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E6B57" w14:textId="77777777" w:rsidR="00300A5A" w:rsidRDefault="00300A5A" w:rsidP="00300A5A">
      <w:pPr>
        <w:rPr>
          <w:rFonts w:ascii="Calibri" w:hAnsi="Calibri"/>
        </w:rPr>
      </w:pPr>
      <w:r>
        <w:rPr>
          <w:rFonts w:ascii="Calibri" w:hAnsi="Calibri"/>
        </w:rPr>
        <w:t>B</w:t>
      </w:r>
      <w:r>
        <w:rPr>
          <w:rFonts w:ascii="Calibri" w:hAnsi="Calibri"/>
        </w:rPr>
        <w:t>oard of Directors Meeting</w:t>
      </w:r>
    </w:p>
    <w:p w14:paraId="4518B69B" w14:textId="77777777" w:rsidR="00300A5A" w:rsidRDefault="00300A5A" w:rsidP="00300A5A">
      <w:pPr>
        <w:rPr>
          <w:rFonts w:ascii="Calibri" w:hAnsi="Calibri"/>
        </w:rPr>
      </w:pPr>
      <w:r>
        <w:rPr>
          <w:rFonts w:ascii="Calibri" w:hAnsi="Calibri"/>
        </w:rPr>
        <w:t>January 4, 2018</w:t>
      </w:r>
    </w:p>
    <w:p w14:paraId="60223585" w14:textId="77777777" w:rsidR="00300A5A" w:rsidRDefault="00300A5A" w:rsidP="00300A5A">
      <w:pPr>
        <w:rPr>
          <w:rFonts w:ascii="Calibri" w:hAnsi="Calibri"/>
        </w:rPr>
      </w:pPr>
      <w:r>
        <w:rPr>
          <w:rFonts w:ascii="Calibri" w:hAnsi="Calibri"/>
        </w:rPr>
        <w:t>5:30 pm</w:t>
      </w:r>
    </w:p>
    <w:p w14:paraId="1B6C07A9" w14:textId="77777777" w:rsidR="00300A5A" w:rsidRDefault="00300A5A" w:rsidP="00300A5A">
      <w:pPr>
        <w:rPr>
          <w:rFonts w:ascii="Calibri" w:hAnsi="Calibri"/>
          <w:b/>
        </w:rPr>
      </w:pPr>
    </w:p>
    <w:p w14:paraId="1A6E97CB" w14:textId="77777777" w:rsidR="00300A5A" w:rsidRPr="00300A5A" w:rsidRDefault="00300A5A" w:rsidP="00300A5A">
      <w:pPr>
        <w:jc w:val="center"/>
        <w:rPr>
          <w:rFonts w:ascii="Calibri" w:hAnsi="Calibri"/>
          <w:b/>
          <w:sz w:val="28"/>
          <w:szCs w:val="28"/>
        </w:rPr>
      </w:pPr>
      <w:r w:rsidRPr="00300A5A">
        <w:rPr>
          <w:rFonts w:ascii="Calibri" w:hAnsi="Calibri"/>
          <w:b/>
          <w:sz w:val="28"/>
          <w:szCs w:val="28"/>
        </w:rPr>
        <w:t>Agenda</w:t>
      </w:r>
    </w:p>
    <w:p w14:paraId="1FC1FF78" w14:textId="77777777" w:rsidR="00300A5A" w:rsidRDefault="00300A5A" w:rsidP="00300A5A">
      <w:pPr>
        <w:pStyle w:val="ListParagraph"/>
        <w:numPr>
          <w:ilvl w:val="0"/>
          <w:numId w:val="1"/>
        </w:numPr>
        <w:ind w:left="0" w:firstLine="0"/>
        <w:rPr>
          <w:rFonts w:ascii="Calibri" w:hAnsi="Calibri"/>
          <w:b/>
        </w:rPr>
      </w:pPr>
      <w:r w:rsidRPr="00C437DD">
        <w:rPr>
          <w:rFonts w:ascii="Calibri" w:hAnsi="Calibri"/>
          <w:b/>
        </w:rPr>
        <w:t>Call to Order and Welcome</w:t>
      </w:r>
    </w:p>
    <w:p w14:paraId="70726553" w14:textId="77777777" w:rsidR="00300A5A" w:rsidRDefault="00300A5A" w:rsidP="00300A5A">
      <w:pPr>
        <w:pStyle w:val="ListParagraph"/>
        <w:ind w:left="0"/>
        <w:rPr>
          <w:rFonts w:ascii="Calibri" w:hAnsi="Calibri"/>
        </w:rPr>
      </w:pPr>
    </w:p>
    <w:p w14:paraId="6FA60CF9" w14:textId="77777777" w:rsidR="00A451BA" w:rsidRPr="00C437DD" w:rsidRDefault="00A451BA" w:rsidP="00300A5A">
      <w:pPr>
        <w:pStyle w:val="ListParagraph"/>
        <w:ind w:left="0"/>
        <w:rPr>
          <w:rFonts w:ascii="Calibri" w:hAnsi="Calibri"/>
        </w:rPr>
      </w:pPr>
      <w:bookmarkStart w:id="0" w:name="_GoBack"/>
      <w:bookmarkEnd w:id="0"/>
    </w:p>
    <w:p w14:paraId="504C94FB" w14:textId="77777777" w:rsidR="00300A5A" w:rsidRDefault="00300A5A" w:rsidP="00300A5A">
      <w:pPr>
        <w:pStyle w:val="ListParagraph"/>
        <w:numPr>
          <w:ilvl w:val="0"/>
          <w:numId w:val="1"/>
        </w:numPr>
        <w:ind w:left="0" w:firstLine="0"/>
        <w:rPr>
          <w:rFonts w:ascii="Calibri" w:hAnsi="Calibri"/>
          <w:b/>
        </w:rPr>
      </w:pPr>
      <w:r>
        <w:rPr>
          <w:rFonts w:ascii="Calibri" w:hAnsi="Calibri"/>
          <w:b/>
        </w:rPr>
        <w:t>Consent Agenda</w:t>
      </w:r>
    </w:p>
    <w:p w14:paraId="24FC4A03" w14:textId="77777777" w:rsidR="00300A5A" w:rsidRPr="00865180" w:rsidRDefault="00300A5A" w:rsidP="00300A5A">
      <w:pPr>
        <w:pStyle w:val="ListParagraph"/>
        <w:numPr>
          <w:ilvl w:val="0"/>
          <w:numId w:val="3"/>
        </w:numPr>
        <w:rPr>
          <w:rFonts w:ascii="Calibri" w:hAnsi="Calibri"/>
        </w:rPr>
      </w:pPr>
      <w:r w:rsidRPr="00C437DD">
        <w:rPr>
          <w:rFonts w:ascii="Calibri" w:hAnsi="Calibri"/>
        </w:rPr>
        <w:t>Min</w:t>
      </w:r>
      <w:r>
        <w:rPr>
          <w:rFonts w:ascii="Calibri" w:hAnsi="Calibri"/>
        </w:rPr>
        <w:t xml:space="preserve">utes of November 21, 2017 Board </w:t>
      </w:r>
      <w:r w:rsidRPr="00865180">
        <w:rPr>
          <w:rFonts w:ascii="Calibri" w:hAnsi="Calibri"/>
        </w:rPr>
        <w:t>Meeting</w:t>
      </w:r>
    </w:p>
    <w:p w14:paraId="7DB00CFC" w14:textId="77777777" w:rsidR="00300A5A" w:rsidRDefault="00300A5A" w:rsidP="00300A5A">
      <w:pPr>
        <w:pStyle w:val="ListParagraph"/>
        <w:numPr>
          <w:ilvl w:val="0"/>
          <w:numId w:val="2"/>
        </w:numPr>
        <w:rPr>
          <w:rFonts w:ascii="Calibri" w:hAnsi="Calibri"/>
        </w:rPr>
      </w:pPr>
      <w:r>
        <w:rPr>
          <w:rFonts w:ascii="Calibri" w:hAnsi="Calibri"/>
        </w:rPr>
        <w:t>Director’s Report</w:t>
      </w:r>
    </w:p>
    <w:p w14:paraId="65EF0CB7" w14:textId="77777777" w:rsidR="00300A5A" w:rsidRDefault="00300A5A" w:rsidP="00300A5A">
      <w:pPr>
        <w:pStyle w:val="ListParagraph"/>
        <w:numPr>
          <w:ilvl w:val="0"/>
          <w:numId w:val="2"/>
        </w:numPr>
        <w:rPr>
          <w:rFonts w:ascii="Calibri" w:hAnsi="Calibri"/>
        </w:rPr>
      </w:pPr>
      <w:r>
        <w:rPr>
          <w:rFonts w:ascii="Calibri" w:hAnsi="Calibri"/>
        </w:rPr>
        <w:t>Program Dashboard</w:t>
      </w:r>
    </w:p>
    <w:p w14:paraId="1EC7BB59" w14:textId="77777777" w:rsidR="00300A5A" w:rsidRDefault="00300A5A" w:rsidP="00300A5A">
      <w:pPr>
        <w:pStyle w:val="ListParagraph"/>
        <w:numPr>
          <w:ilvl w:val="0"/>
          <w:numId w:val="2"/>
        </w:numPr>
        <w:rPr>
          <w:rFonts w:ascii="Calibri" w:hAnsi="Calibri"/>
        </w:rPr>
      </w:pPr>
      <w:r>
        <w:rPr>
          <w:rFonts w:ascii="Calibri" w:hAnsi="Calibri"/>
        </w:rPr>
        <w:t>2018 Nominations</w:t>
      </w:r>
    </w:p>
    <w:p w14:paraId="6F6B0A43" w14:textId="77777777" w:rsidR="00300A5A" w:rsidRDefault="00300A5A" w:rsidP="00300A5A">
      <w:pPr>
        <w:pStyle w:val="ListParagraph"/>
        <w:numPr>
          <w:ilvl w:val="0"/>
          <w:numId w:val="2"/>
        </w:numPr>
        <w:rPr>
          <w:rFonts w:ascii="Calibri" w:hAnsi="Calibri"/>
        </w:rPr>
      </w:pPr>
      <w:r>
        <w:rPr>
          <w:rFonts w:ascii="Calibri" w:hAnsi="Calibri"/>
        </w:rPr>
        <w:t>2018 Payment Authorization</w:t>
      </w:r>
    </w:p>
    <w:p w14:paraId="7875B0BC" w14:textId="77777777" w:rsidR="00300A5A" w:rsidRDefault="00300A5A" w:rsidP="00300A5A">
      <w:pPr>
        <w:pStyle w:val="ListParagraph"/>
        <w:numPr>
          <w:ilvl w:val="0"/>
          <w:numId w:val="2"/>
        </w:numPr>
        <w:rPr>
          <w:rFonts w:ascii="Calibri" w:hAnsi="Calibri"/>
        </w:rPr>
      </w:pPr>
      <w:r>
        <w:rPr>
          <w:rFonts w:ascii="Calibri" w:hAnsi="Calibri"/>
        </w:rPr>
        <w:t>Account Signers</w:t>
      </w:r>
    </w:p>
    <w:p w14:paraId="560A1B00" w14:textId="77777777" w:rsidR="00300A5A" w:rsidRPr="008D58F4" w:rsidRDefault="00300A5A" w:rsidP="00300A5A">
      <w:pPr>
        <w:pStyle w:val="ListParagraph"/>
        <w:ind w:left="1080"/>
        <w:rPr>
          <w:rFonts w:ascii="Calibri" w:hAnsi="Calibri"/>
        </w:rPr>
      </w:pPr>
    </w:p>
    <w:p w14:paraId="5CBAAED5" w14:textId="77777777" w:rsidR="00300A5A" w:rsidRPr="00C437DD" w:rsidRDefault="00300A5A" w:rsidP="00300A5A">
      <w:pPr>
        <w:pStyle w:val="ListParagraph"/>
        <w:ind w:left="1080"/>
        <w:rPr>
          <w:rFonts w:ascii="Calibri" w:hAnsi="Calibri"/>
        </w:rPr>
      </w:pPr>
    </w:p>
    <w:p w14:paraId="00D2076F" w14:textId="77777777" w:rsidR="00300A5A" w:rsidRDefault="00300A5A" w:rsidP="00300A5A">
      <w:pPr>
        <w:pStyle w:val="ListParagraph"/>
        <w:numPr>
          <w:ilvl w:val="0"/>
          <w:numId w:val="1"/>
        </w:numPr>
        <w:ind w:left="720"/>
        <w:rPr>
          <w:rFonts w:ascii="Calibri" w:hAnsi="Calibri"/>
          <w:b/>
        </w:rPr>
      </w:pPr>
      <w:r w:rsidRPr="00865180">
        <w:rPr>
          <w:rFonts w:ascii="Calibri" w:hAnsi="Calibri"/>
          <w:b/>
        </w:rPr>
        <w:t>Treasurer’s Report</w:t>
      </w:r>
    </w:p>
    <w:p w14:paraId="1473EFF0" w14:textId="77777777" w:rsidR="00F561B0" w:rsidRDefault="00F561B0"/>
    <w:p w14:paraId="3EC89006" w14:textId="77777777" w:rsidR="00300A5A" w:rsidRDefault="00300A5A">
      <w:r>
        <w:br w:type="page"/>
      </w:r>
    </w:p>
    <w:p w14:paraId="2F4A003F" w14:textId="77777777" w:rsidR="00300A5A" w:rsidRDefault="00300A5A" w:rsidP="00300A5A">
      <w:pPr>
        <w:pStyle w:val="normal0"/>
        <w:rPr>
          <w:rFonts w:ascii="Calibri" w:eastAsia="Calibri" w:hAnsi="Calibri" w:cs="Calibri"/>
          <w:b/>
        </w:rPr>
      </w:pPr>
    </w:p>
    <w:p w14:paraId="44F84CC0" w14:textId="77777777" w:rsidR="00300A5A" w:rsidRDefault="00300A5A" w:rsidP="00300A5A">
      <w:pPr>
        <w:pStyle w:val="normal0"/>
        <w:rPr>
          <w:rFonts w:ascii="Calibri" w:eastAsia="Calibri" w:hAnsi="Calibri" w:cs="Calibri"/>
          <w:b/>
        </w:rPr>
      </w:pPr>
      <w:r>
        <w:rPr>
          <w:rFonts w:ascii="Calibri" w:eastAsia="Calibri" w:hAnsi="Calibri" w:cs="Calibri"/>
          <w:b/>
        </w:rPr>
        <w:t>Minutes of MacRostie Art Center Board of Directors Meeting</w:t>
      </w:r>
    </w:p>
    <w:p w14:paraId="04A52FC1" w14:textId="77777777" w:rsidR="00300A5A" w:rsidRDefault="00300A5A" w:rsidP="00300A5A">
      <w:pPr>
        <w:pStyle w:val="normal0"/>
      </w:pPr>
      <w:r>
        <w:rPr>
          <w:rFonts w:ascii="Calibri" w:eastAsia="Calibri" w:hAnsi="Calibri" w:cs="Calibri"/>
        </w:rPr>
        <w:t>November 21, 2017</w:t>
      </w:r>
    </w:p>
    <w:p w14:paraId="5025B5F6" w14:textId="77777777" w:rsidR="00300A5A" w:rsidRDefault="00300A5A" w:rsidP="00300A5A">
      <w:pPr>
        <w:pStyle w:val="normal0"/>
        <w:rPr>
          <w:rFonts w:ascii="Calibri" w:eastAsia="Calibri" w:hAnsi="Calibri" w:cs="Calibri"/>
        </w:rPr>
      </w:pPr>
    </w:p>
    <w:p w14:paraId="51C276B5" w14:textId="77777777" w:rsidR="00300A5A" w:rsidRDefault="00300A5A" w:rsidP="00300A5A">
      <w:pPr>
        <w:pStyle w:val="normal0"/>
      </w:pPr>
      <w:r>
        <w:rPr>
          <w:rFonts w:ascii="Calibri" w:eastAsia="Calibri" w:hAnsi="Calibri" w:cs="Calibri"/>
          <w:b/>
        </w:rPr>
        <w:t>Present:</w:t>
      </w:r>
      <w:r>
        <w:rPr>
          <w:rFonts w:ascii="Calibri" w:eastAsia="Calibri" w:hAnsi="Calibri" w:cs="Calibri"/>
          <w:b/>
        </w:rPr>
        <w:tab/>
      </w:r>
      <w:r>
        <w:rPr>
          <w:rFonts w:ascii="Calibri" w:eastAsia="Calibri" w:hAnsi="Calibri" w:cs="Calibri"/>
        </w:rPr>
        <w:t xml:space="preserve">Aaron </w:t>
      </w:r>
      <w:proofErr w:type="spellStart"/>
      <w:r>
        <w:rPr>
          <w:rFonts w:ascii="Calibri" w:eastAsia="Calibri" w:hAnsi="Calibri" w:cs="Calibri"/>
        </w:rPr>
        <w:t>Squadroni</w:t>
      </w:r>
      <w:proofErr w:type="spellEnd"/>
      <w:r>
        <w:rPr>
          <w:rFonts w:ascii="Calibri" w:eastAsia="Calibri" w:hAnsi="Calibri" w:cs="Calibri"/>
        </w:rPr>
        <w:t>, President</w:t>
      </w:r>
    </w:p>
    <w:p w14:paraId="2C50DD84" w14:textId="77777777" w:rsidR="00300A5A" w:rsidRDefault="00300A5A" w:rsidP="00300A5A">
      <w:pPr>
        <w:pStyle w:val="normal0"/>
        <w:rPr>
          <w:rFonts w:ascii="Calibri" w:eastAsia="Calibri" w:hAnsi="Calibri" w:cs="Calibri"/>
        </w:rPr>
      </w:pPr>
      <w:r>
        <w:rPr>
          <w:rFonts w:ascii="Calibri" w:eastAsia="Calibri" w:hAnsi="Calibri" w:cs="Calibri"/>
        </w:rPr>
        <w:tab/>
      </w:r>
      <w:r>
        <w:rPr>
          <w:rFonts w:ascii="Calibri" w:eastAsia="Calibri" w:hAnsi="Calibri" w:cs="Calibri"/>
        </w:rPr>
        <w:tab/>
        <w:t xml:space="preserve">Angela </w:t>
      </w:r>
      <w:proofErr w:type="spellStart"/>
      <w:r>
        <w:rPr>
          <w:rFonts w:ascii="Calibri" w:eastAsia="Calibri" w:hAnsi="Calibri" w:cs="Calibri"/>
        </w:rPr>
        <w:t>Ledding</w:t>
      </w:r>
      <w:proofErr w:type="spellEnd"/>
      <w:r>
        <w:rPr>
          <w:rFonts w:ascii="Calibri" w:eastAsia="Calibri" w:hAnsi="Calibri" w:cs="Calibri"/>
        </w:rPr>
        <w:t>, Vice President</w:t>
      </w:r>
    </w:p>
    <w:p w14:paraId="354EC9AD" w14:textId="77777777" w:rsidR="00300A5A" w:rsidRDefault="00300A5A" w:rsidP="00300A5A">
      <w:pPr>
        <w:pStyle w:val="normal0"/>
        <w:ind w:left="1440"/>
        <w:rPr>
          <w:rFonts w:ascii="Calibri" w:eastAsia="Calibri" w:hAnsi="Calibri" w:cs="Calibri"/>
        </w:rPr>
      </w:pPr>
      <w:r>
        <w:rPr>
          <w:rFonts w:ascii="Calibri" w:eastAsia="Calibri" w:hAnsi="Calibri" w:cs="Calibri"/>
        </w:rPr>
        <w:t xml:space="preserve">Bruce </w:t>
      </w:r>
      <w:proofErr w:type="spellStart"/>
      <w:r>
        <w:rPr>
          <w:rFonts w:ascii="Calibri" w:eastAsia="Calibri" w:hAnsi="Calibri" w:cs="Calibri"/>
        </w:rPr>
        <w:t>Bartos</w:t>
      </w:r>
      <w:proofErr w:type="spellEnd"/>
      <w:proofErr w:type="gramStart"/>
      <w:r>
        <w:rPr>
          <w:rFonts w:ascii="Calibri" w:eastAsia="Calibri" w:hAnsi="Calibri" w:cs="Calibri"/>
        </w:rPr>
        <w:t>,  Kathy</w:t>
      </w:r>
      <w:proofErr w:type="gramEnd"/>
      <w:r>
        <w:rPr>
          <w:rFonts w:ascii="Calibri" w:eastAsia="Calibri" w:hAnsi="Calibri" w:cs="Calibri"/>
        </w:rPr>
        <w:t xml:space="preserve"> </w:t>
      </w:r>
      <w:proofErr w:type="spellStart"/>
      <w:r>
        <w:rPr>
          <w:rFonts w:ascii="Calibri" w:eastAsia="Calibri" w:hAnsi="Calibri" w:cs="Calibri"/>
        </w:rPr>
        <w:t>Gebhart</w:t>
      </w:r>
      <w:proofErr w:type="spellEnd"/>
      <w:r>
        <w:rPr>
          <w:rFonts w:ascii="Calibri" w:eastAsia="Calibri" w:hAnsi="Calibri" w:cs="Calibri"/>
        </w:rPr>
        <w:t xml:space="preserve">, Molly </w:t>
      </w:r>
      <w:proofErr w:type="spellStart"/>
      <w:r>
        <w:rPr>
          <w:rFonts w:ascii="Calibri" w:eastAsia="Calibri" w:hAnsi="Calibri" w:cs="Calibri"/>
        </w:rPr>
        <w:t>Miskovich</w:t>
      </w:r>
      <w:proofErr w:type="spellEnd"/>
      <w:r>
        <w:rPr>
          <w:rFonts w:ascii="Calibri" w:eastAsia="Calibri" w:hAnsi="Calibri" w:cs="Calibri"/>
        </w:rPr>
        <w:t xml:space="preserve">, John O’Leary and </w:t>
      </w:r>
      <w:proofErr w:type="spellStart"/>
      <w:r>
        <w:rPr>
          <w:rFonts w:ascii="Calibri" w:eastAsia="Calibri" w:hAnsi="Calibri" w:cs="Calibri"/>
        </w:rPr>
        <w:t>Kassandra</w:t>
      </w:r>
      <w:proofErr w:type="spellEnd"/>
      <w:r>
        <w:rPr>
          <w:rFonts w:ascii="Calibri" w:eastAsia="Calibri" w:hAnsi="Calibri" w:cs="Calibri"/>
        </w:rPr>
        <w:t xml:space="preserve"> </w:t>
      </w:r>
      <w:proofErr w:type="spellStart"/>
      <w:r>
        <w:rPr>
          <w:rFonts w:ascii="Calibri" w:eastAsia="Calibri" w:hAnsi="Calibri" w:cs="Calibri"/>
        </w:rPr>
        <w:t>Tuten</w:t>
      </w:r>
      <w:proofErr w:type="spellEnd"/>
    </w:p>
    <w:p w14:paraId="2A9BB895" w14:textId="77777777" w:rsidR="00300A5A" w:rsidRDefault="00300A5A" w:rsidP="00300A5A">
      <w:pPr>
        <w:pStyle w:val="normal0"/>
        <w:ind w:left="1440"/>
        <w:rPr>
          <w:rFonts w:ascii="Calibri" w:eastAsia="Calibri" w:hAnsi="Calibri" w:cs="Calibri"/>
        </w:rPr>
      </w:pPr>
    </w:p>
    <w:p w14:paraId="3304F197" w14:textId="77777777" w:rsidR="00300A5A" w:rsidRDefault="00300A5A" w:rsidP="00300A5A">
      <w:pPr>
        <w:pStyle w:val="normal0"/>
      </w:pPr>
      <w:r>
        <w:rPr>
          <w:rFonts w:ascii="Calibri" w:eastAsia="Calibri" w:hAnsi="Calibri" w:cs="Calibri"/>
          <w:b/>
        </w:rPr>
        <w:t xml:space="preserve">In Attendance:  </w:t>
      </w:r>
      <w:r>
        <w:rPr>
          <w:rFonts w:ascii="Calibri" w:eastAsia="Calibri" w:hAnsi="Calibri" w:cs="Calibri"/>
        </w:rPr>
        <w:t>Katie Marshall, Executive Director</w:t>
      </w:r>
    </w:p>
    <w:p w14:paraId="5FB4EFF1" w14:textId="77777777" w:rsidR="00300A5A" w:rsidRDefault="00300A5A" w:rsidP="00300A5A">
      <w:pPr>
        <w:pStyle w:val="normal0"/>
        <w:rPr>
          <w:rFonts w:ascii="Calibri" w:eastAsia="Calibri" w:hAnsi="Calibri" w:cs="Calibri"/>
        </w:rPr>
      </w:pPr>
    </w:p>
    <w:p w14:paraId="3B65D255" w14:textId="77777777" w:rsidR="00300A5A" w:rsidRDefault="00300A5A" w:rsidP="00300A5A">
      <w:pPr>
        <w:pStyle w:val="normal0"/>
      </w:pPr>
      <w:r>
        <w:rPr>
          <w:rFonts w:ascii="Calibri" w:eastAsia="Calibri" w:hAnsi="Calibri" w:cs="Calibri"/>
          <w:b/>
        </w:rPr>
        <w:t xml:space="preserve">Apologies:  </w:t>
      </w:r>
      <w:r>
        <w:rPr>
          <w:rFonts w:ascii="Calibri" w:eastAsia="Calibri" w:hAnsi="Calibri" w:cs="Calibri"/>
        </w:rPr>
        <w:t xml:space="preserve">Susan </w:t>
      </w:r>
      <w:proofErr w:type="spellStart"/>
      <w:r>
        <w:rPr>
          <w:rFonts w:ascii="Calibri" w:eastAsia="Calibri" w:hAnsi="Calibri" w:cs="Calibri"/>
        </w:rPr>
        <w:t>Clandon</w:t>
      </w:r>
      <w:proofErr w:type="spellEnd"/>
      <w:r>
        <w:rPr>
          <w:rFonts w:ascii="Calibri" w:eastAsia="Calibri" w:hAnsi="Calibri" w:cs="Calibri"/>
        </w:rPr>
        <w:t xml:space="preserve">, Stacy </w:t>
      </w:r>
      <w:proofErr w:type="spellStart"/>
      <w:r>
        <w:rPr>
          <w:rFonts w:ascii="Calibri" w:eastAsia="Calibri" w:hAnsi="Calibri" w:cs="Calibri"/>
        </w:rPr>
        <w:t>Holl</w:t>
      </w:r>
      <w:proofErr w:type="spellEnd"/>
      <w:r>
        <w:rPr>
          <w:rFonts w:ascii="Calibri" w:eastAsia="Calibri" w:hAnsi="Calibri" w:cs="Calibri"/>
        </w:rPr>
        <w:t xml:space="preserve"> and Katie Tierney</w:t>
      </w:r>
    </w:p>
    <w:p w14:paraId="4C42E24A" w14:textId="77777777" w:rsidR="00300A5A" w:rsidRDefault="00300A5A" w:rsidP="00300A5A">
      <w:pPr>
        <w:pStyle w:val="normal0"/>
        <w:pBdr>
          <w:bottom w:val="single" w:sz="12" w:space="1" w:color="00000A"/>
        </w:pBdr>
        <w:rPr>
          <w:rFonts w:ascii="Calibri" w:eastAsia="Calibri" w:hAnsi="Calibri" w:cs="Calibri"/>
        </w:rPr>
      </w:pPr>
    </w:p>
    <w:p w14:paraId="3CF021CD" w14:textId="77777777" w:rsidR="00300A5A" w:rsidRDefault="00300A5A" w:rsidP="00300A5A">
      <w:pPr>
        <w:pStyle w:val="normal0"/>
        <w:rPr>
          <w:rFonts w:ascii="Calibri" w:eastAsia="Calibri" w:hAnsi="Calibri" w:cs="Calibri"/>
        </w:rPr>
      </w:pPr>
    </w:p>
    <w:p w14:paraId="634D850B" w14:textId="77777777" w:rsidR="00300A5A" w:rsidRDefault="00300A5A" w:rsidP="00300A5A">
      <w:pPr>
        <w:pStyle w:val="normal0"/>
        <w:numPr>
          <w:ilvl w:val="0"/>
          <w:numId w:val="6"/>
        </w:numPr>
        <w:ind w:left="360" w:hanging="360"/>
        <w:rPr>
          <w:rFonts w:ascii="Calibri" w:eastAsia="Calibri" w:hAnsi="Calibri" w:cs="Calibri"/>
          <w:b/>
        </w:rPr>
      </w:pPr>
      <w:r>
        <w:rPr>
          <w:rFonts w:ascii="Calibri" w:eastAsia="Calibri" w:hAnsi="Calibri" w:cs="Calibri"/>
          <w:b/>
        </w:rPr>
        <w:t>Call to Order and Welcome</w:t>
      </w:r>
    </w:p>
    <w:p w14:paraId="2FF5F374" w14:textId="77777777" w:rsidR="00300A5A" w:rsidRDefault="00300A5A" w:rsidP="00300A5A">
      <w:pPr>
        <w:pStyle w:val="normal0"/>
        <w:ind w:left="720" w:hanging="360"/>
      </w:pPr>
      <w:r>
        <w:rPr>
          <w:rFonts w:ascii="Calibri" w:eastAsia="Calibri" w:hAnsi="Calibri" w:cs="Calibri"/>
        </w:rPr>
        <w:t>The meeting was called to order at 5:03 p.m. at MacRostie Art Center.</w:t>
      </w:r>
    </w:p>
    <w:p w14:paraId="098977AB" w14:textId="77777777" w:rsidR="00300A5A" w:rsidRDefault="00300A5A" w:rsidP="00300A5A">
      <w:pPr>
        <w:pStyle w:val="normal0"/>
        <w:ind w:left="720" w:hanging="720"/>
        <w:rPr>
          <w:rFonts w:ascii="Calibri" w:eastAsia="Calibri" w:hAnsi="Calibri" w:cs="Calibri"/>
        </w:rPr>
      </w:pPr>
    </w:p>
    <w:p w14:paraId="79C09C61" w14:textId="77777777" w:rsidR="00300A5A" w:rsidRDefault="00300A5A" w:rsidP="00300A5A">
      <w:pPr>
        <w:pStyle w:val="normal0"/>
        <w:numPr>
          <w:ilvl w:val="0"/>
          <w:numId w:val="6"/>
        </w:numPr>
        <w:ind w:left="360" w:hanging="360"/>
        <w:rPr>
          <w:rFonts w:ascii="Calibri" w:eastAsia="Calibri" w:hAnsi="Calibri" w:cs="Calibri"/>
          <w:b/>
        </w:rPr>
      </w:pPr>
      <w:r>
        <w:rPr>
          <w:rFonts w:ascii="Calibri" w:eastAsia="Calibri" w:hAnsi="Calibri" w:cs="Calibri"/>
          <w:b/>
        </w:rPr>
        <w:t>Consent Agenda</w:t>
      </w:r>
    </w:p>
    <w:p w14:paraId="6D3C3D75" w14:textId="77777777" w:rsidR="00300A5A" w:rsidRDefault="00300A5A" w:rsidP="00300A5A">
      <w:pPr>
        <w:pStyle w:val="normal0"/>
        <w:numPr>
          <w:ilvl w:val="0"/>
          <w:numId w:val="7"/>
        </w:numPr>
        <w:ind w:left="720" w:firstLine="0"/>
        <w:rPr>
          <w:rFonts w:ascii="Calibri" w:eastAsia="Calibri" w:hAnsi="Calibri" w:cs="Calibri"/>
        </w:rPr>
      </w:pPr>
      <w:r>
        <w:rPr>
          <w:rFonts w:ascii="Calibri" w:eastAsia="Calibri" w:hAnsi="Calibri" w:cs="Calibri"/>
        </w:rPr>
        <w:t>Minutes from the October 17 Board of Director’s meeting</w:t>
      </w:r>
    </w:p>
    <w:p w14:paraId="3B0E9409" w14:textId="77777777" w:rsidR="00300A5A" w:rsidRDefault="00300A5A" w:rsidP="00300A5A">
      <w:pPr>
        <w:pStyle w:val="normal0"/>
        <w:numPr>
          <w:ilvl w:val="0"/>
          <w:numId w:val="7"/>
        </w:numPr>
        <w:ind w:left="720" w:firstLine="0"/>
        <w:rPr>
          <w:rFonts w:ascii="Calibri" w:eastAsia="Calibri" w:hAnsi="Calibri" w:cs="Calibri"/>
        </w:rPr>
      </w:pPr>
      <w:r>
        <w:rPr>
          <w:rFonts w:ascii="Calibri" w:eastAsia="Calibri" w:hAnsi="Calibri" w:cs="Calibri"/>
        </w:rPr>
        <w:t>Directors Report</w:t>
      </w:r>
    </w:p>
    <w:p w14:paraId="3951F1B7" w14:textId="77777777" w:rsidR="00300A5A" w:rsidRDefault="00300A5A" w:rsidP="00300A5A">
      <w:pPr>
        <w:pStyle w:val="normal0"/>
        <w:numPr>
          <w:ilvl w:val="0"/>
          <w:numId w:val="7"/>
        </w:numPr>
        <w:ind w:left="720" w:firstLine="0"/>
        <w:rPr>
          <w:rFonts w:ascii="Calibri" w:eastAsia="Calibri" w:hAnsi="Calibri" w:cs="Calibri"/>
        </w:rPr>
      </w:pPr>
      <w:r>
        <w:rPr>
          <w:rFonts w:ascii="Calibri" w:eastAsia="Calibri" w:hAnsi="Calibri" w:cs="Calibri"/>
        </w:rPr>
        <w:t>Program Dashboard</w:t>
      </w:r>
    </w:p>
    <w:p w14:paraId="17B2C828" w14:textId="77777777" w:rsidR="00300A5A" w:rsidRDefault="00300A5A" w:rsidP="00300A5A">
      <w:pPr>
        <w:pStyle w:val="normal0"/>
        <w:rPr>
          <w:rFonts w:ascii="Calibri" w:eastAsia="Calibri" w:hAnsi="Calibri" w:cs="Calibri"/>
        </w:rPr>
      </w:pPr>
    </w:p>
    <w:p w14:paraId="40B575BB" w14:textId="77777777" w:rsidR="00300A5A" w:rsidRDefault="00300A5A" w:rsidP="00300A5A">
      <w:pPr>
        <w:pStyle w:val="normal0"/>
        <w:ind w:firstLine="360"/>
      </w:pPr>
      <w:r>
        <w:rPr>
          <w:rFonts w:ascii="Calibri" w:eastAsia="Calibri" w:hAnsi="Calibri" w:cs="Calibri"/>
        </w:rPr>
        <w:t>Kathy moved to approve consent agenda, Bruce seconded, and it passed.</w:t>
      </w:r>
    </w:p>
    <w:p w14:paraId="0C72608D" w14:textId="77777777" w:rsidR="00300A5A" w:rsidRDefault="00300A5A" w:rsidP="00300A5A">
      <w:pPr>
        <w:pStyle w:val="normal0"/>
        <w:ind w:firstLine="360"/>
        <w:rPr>
          <w:rFonts w:ascii="Calibri" w:eastAsia="Calibri" w:hAnsi="Calibri" w:cs="Calibri"/>
        </w:rPr>
      </w:pPr>
    </w:p>
    <w:p w14:paraId="1AEEBDFE" w14:textId="77777777" w:rsidR="00300A5A" w:rsidRDefault="00300A5A" w:rsidP="00300A5A">
      <w:pPr>
        <w:pStyle w:val="normal0"/>
        <w:numPr>
          <w:ilvl w:val="0"/>
          <w:numId w:val="6"/>
        </w:numPr>
        <w:ind w:left="360" w:hanging="360"/>
        <w:rPr>
          <w:rFonts w:ascii="Calibri" w:eastAsia="Calibri" w:hAnsi="Calibri" w:cs="Calibri"/>
          <w:b/>
        </w:rPr>
      </w:pPr>
      <w:r>
        <w:rPr>
          <w:rFonts w:ascii="Calibri" w:eastAsia="Calibri" w:hAnsi="Calibri" w:cs="Calibri"/>
          <w:b/>
        </w:rPr>
        <w:t xml:space="preserve">Treasurer’s Report </w:t>
      </w:r>
    </w:p>
    <w:p w14:paraId="53FB78A9" w14:textId="77777777" w:rsidR="00300A5A" w:rsidRDefault="00300A5A" w:rsidP="00300A5A">
      <w:pPr>
        <w:pStyle w:val="normal0"/>
        <w:ind w:left="360"/>
        <w:rPr>
          <w:rFonts w:ascii="Calibri" w:eastAsia="Calibri" w:hAnsi="Calibri" w:cs="Calibri"/>
        </w:rPr>
      </w:pPr>
      <w:r>
        <w:rPr>
          <w:rFonts w:ascii="Calibri" w:eastAsia="Calibri" w:hAnsi="Calibri" w:cs="Calibri"/>
        </w:rPr>
        <w:t xml:space="preserve">Katie Marshall provided </w:t>
      </w:r>
      <w:proofErr w:type="gramStart"/>
      <w:r>
        <w:rPr>
          <w:rFonts w:ascii="Calibri" w:eastAsia="Calibri" w:hAnsi="Calibri" w:cs="Calibri"/>
        </w:rPr>
        <w:t>a</w:t>
      </w:r>
      <w:proofErr w:type="gramEnd"/>
      <w:r>
        <w:rPr>
          <w:rFonts w:ascii="Calibri" w:eastAsia="Calibri" w:hAnsi="Calibri" w:cs="Calibri"/>
        </w:rPr>
        <w:t xml:space="preserve"> YTD financial report for 2017, noting accounts are fairly similar to last year, if not currently exceeding. It was noted that the gross profit is currently a little behind, but that will be rectified in December, which is a successful month for consignment sales. It was suggested that the MAC find a means for tracking in-kind donations made to the organization. It was also mentioned that the budget for grants will not be met, although the MAC did receive all operating grants applied for. Molly noticed a potential error in the report under the tab “Change” for COGS. </w:t>
      </w:r>
    </w:p>
    <w:p w14:paraId="7150DEDB" w14:textId="77777777" w:rsidR="00300A5A" w:rsidRDefault="00300A5A" w:rsidP="00300A5A">
      <w:pPr>
        <w:pStyle w:val="normal0"/>
        <w:ind w:left="360"/>
        <w:rPr>
          <w:rFonts w:ascii="Calibri" w:eastAsia="Calibri" w:hAnsi="Calibri" w:cs="Calibri"/>
        </w:rPr>
      </w:pPr>
    </w:p>
    <w:p w14:paraId="4682743D" w14:textId="77777777" w:rsidR="00300A5A" w:rsidRDefault="00300A5A" w:rsidP="00300A5A">
      <w:pPr>
        <w:pStyle w:val="normal0"/>
        <w:ind w:left="360"/>
      </w:pPr>
      <w:r>
        <w:rPr>
          <w:rFonts w:ascii="Calibri" w:eastAsia="Calibri" w:hAnsi="Calibri" w:cs="Calibri"/>
        </w:rPr>
        <w:t>Bruce moved to receive Treasurer’s Report, Molly seconded, and it passed.</w:t>
      </w:r>
    </w:p>
    <w:p w14:paraId="15B22B98" w14:textId="77777777" w:rsidR="00300A5A" w:rsidRDefault="00300A5A" w:rsidP="00300A5A">
      <w:pPr>
        <w:pStyle w:val="normal0"/>
        <w:ind w:left="720" w:hanging="720"/>
        <w:rPr>
          <w:rFonts w:ascii="Calibri" w:eastAsia="Calibri" w:hAnsi="Calibri" w:cs="Calibri"/>
          <w:b/>
        </w:rPr>
      </w:pPr>
    </w:p>
    <w:p w14:paraId="6F3F1B1E" w14:textId="77777777" w:rsidR="00300A5A" w:rsidRDefault="00300A5A" w:rsidP="00300A5A">
      <w:pPr>
        <w:pStyle w:val="normal0"/>
        <w:numPr>
          <w:ilvl w:val="0"/>
          <w:numId w:val="6"/>
        </w:numPr>
        <w:ind w:left="360" w:hanging="360"/>
        <w:rPr>
          <w:rFonts w:ascii="Calibri" w:eastAsia="Calibri" w:hAnsi="Calibri" w:cs="Calibri"/>
          <w:b/>
        </w:rPr>
      </w:pPr>
      <w:r>
        <w:rPr>
          <w:rFonts w:ascii="Calibri" w:eastAsia="Calibri" w:hAnsi="Calibri" w:cs="Calibri"/>
          <w:b/>
        </w:rPr>
        <w:t>Strategic Development</w:t>
      </w:r>
    </w:p>
    <w:p w14:paraId="630030E0" w14:textId="77777777" w:rsidR="00300A5A" w:rsidRDefault="00300A5A" w:rsidP="00300A5A">
      <w:pPr>
        <w:pStyle w:val="normal0"/>
        <w:ind w:left="360"/>
        <w:rPr>
          <w:rFonts w:ascii="Calibri" w:eastAsia="Calibri" w:hAnsi="Calibri" w:cs="Calibri"/>
        </w:rPr>
      </w:pPr>
      <w:r>
        <w:rPr>
          <w:rFonts w:ascii="Calibri" w:eastAsia="Calibri" w:hAnsi="Calibri" w:cs="Calibri"/>
        </w:rPr>
        <w:t>Leadership and Organizational Culture – It was noted that the attending board members felt the MAC was doing well in this area.</w:t>
      </w:r>
    </w:p>
    <w:p w14:paraId="195FFFA2" w14:textId="77777777" w:rsidR="00300A5A" w:rsidRDefault="00300A5A" w:rsidP="00300A5A">
      <w:pPr>
        <w:pStyle w:val="normal0"/>
        <w:ind w:left="720" w:hanging="720"/>
        <w:rPr>
          <w:rFonts w:ascii="Calibri" w:eastAsia="Calibri" w:hAnsi="Calibri" w:cs="Calibri"/>
        </w:rPr>
      </w:pPr>
    </w:p>
    <w:p w14:paraId="12DE9FCE" w14:textId="77777777" w:rsidR="00300A5A" w:rsidRDefault="00300A5A" w:rsidP="00300A5A">
      <w:pPr>
        <w:pStyle w:val="normal0"/>
        <w:numPr>
          <w:ilvl w:val="0"/>
          <w:numId w:val="6"/>
        </w:numPr>
        <w:ind w:left="360" w:hanging="360"/>
        <w:rPr>
          <w:rFonts w:ascii="Calibri" w:eastAsia="Calibri" w:hAnsi="Calibri" w:cs="Calibri"/>
          <w:b/>
        </w:rPr>
      </w:pPr>
      <w:r>
        <w:rPr>
          <w:rFonts w:ascii="Calibri" w:eastAsia="Calibri" w:hAnsi="Calibri" w:cs="Calibri"/>
          <w:b/>
        </w:rPr>
        <w:t>Other Business</w:t>
      </w:r>
    </w:p>
    <w:p w14:paraId="01A54CED" w14:textId="77777777" w:rsidR="00300A5A" w:rsidRDefault="00300A5A" w:rsidP="00300A5A">
      <w:pPr>
        <w:pStyle w:val="normal0"/>
        <w:numPr>
          <w:ilvl w:val="0"/>
          <w:numId w:val="9"/>
        </w:numPr>
        <w:rPr>
          <w:rFonts w:ascii="Calibri" w:eastAsia="Calibri" w:hAnsi="Calibri" w:cs="Calibri"/>
        </w:rPr>
      </w:pPr>
      <w:r>
        <w:rPr>
          <w:rFonts w:ascii="Calibri" w:eastAsia="Calibri" w:hAnsi="Calibri" w:cs="Calibri"/>
        </w:rPr>
        <w:t xml:space="preserve">2018 Capital Projects: A revised proposal from Hawk Construction concerning renovation work on the roof was discussed during the meeting. The grand total for the contract amount is $115,122, and includes roofing, plumbing and mechanical, and labor. Possible funding sources, including resources from grants, reserve funds, the City of </w:t>
      </w:r>
    </w:p>
    <w:p w14:paraId="3D84BE38" w14:textId="77777777" w:rsidR="00300A5A" w:rsidRDefault="00300A5A" w:rsidP="00300A5A">
      <w:pPr>
        <w:pStyle w:val="normal0"/>
        <w:ind w:left="720"/>
        <w:rPr>
          <w:rFonts w:ascii="Calibri" w:eastAsia="Calibri" w:hAnsi="Calibri" w:cs="Calibri"/>
        </w:rPr>
      </w:pPr>
      <w:r>
        <w:rPr>
          <w:rFonts w:ascii="Calibri" w:eastAsia="Calibri" w:hAnsi="Calibri" w:cs="Calibri"/>
        </w:rPr>
        <w:t xml:space="preserve">Grand Rapids, and a possible </w:t>
      </w:r>
      <w:proofErr w:type="gramStart"/>
      <w:r>
        <w:rPr>
          <w:rFonts w:ascii="Calibri" w:eastAsia="Calibri" w:hAnsi="Calibri" w:cs="Calibri"/>
        </w:rPr>
        <w:t>pilot lending</w:t>
      </w:r>
      <w:proofErr w:type="gramEnd"/>
      <w:r>
        <w:rPr>
          <w:rFonts w:ascii="Calibri" w:eastAsia="Calibri" w:hAnsi="Calibri" w:cs="Calibri"/>
        </w:rPr>
        <w:t xml:space="preserve"> project were discussed. Angela moved to receive the proposal and to move forward with the project, Molly seconded, and it passed.</w:t>
      </w:r>
    </w:p>
    <w:p w14:paraId="288244EF" w14:textId="77777777" w:rsidR="00300A5A" w:rsidRDefault="00300A5A" w:rsidP="00300A5A">
      <w:pPr>
        <w:pStyle w:val="normal0"/>
        <w:ind w:left="720" w:hanging="360"/>
        <w:rPr>
          <w:rFonts w:ascii="Calibri" w:eastAsia="Calibri" w:hAnsi="Calibri" w:cs="Calibri"/>
        </w:rPr>
      </w:pPr>
      <w:proofErr w:type="gramStart"/>
      <w:r>
        <w:rPr>
          <w:rFonts w:ascii="Calibri" w:eastAsia="Calibri" w:hAnsi="Calibri" w:cs="Calibri"/>
        </w:rPr>
        <w:t xml:space="preserve">B. </w:t>
      </w:r>
      <w:r>
        <w:rPr>
          <w:rFonts w:ascii="Calibri" w:eastAsia="Calibri" w:hAnsi="Calibri" w:cs="Calibri"/>
        </w:rPr>
        <w:tab/>
        <w:t>2018 Budget – An update was provided by Katie</w:t>
      </w:r>
      <w:proofErr w:type="gramEnd"/>
      <w:r>
        <w:rPr>
          <w:rFonts w:ascii="Calibri" w:eastAsia="Calibri" w:hAnsi="Calibri" w:cs="Calibri"/>
        </w:rPr>
        <w:t>. John moved to receive the budget, Bruce seconded, and it passed.</w:t>
      </w:r>
    </w:p>
    <w:p w14:paraId="289B5AEB" w14:textId="77777777" w:rsidR="00300A5A" w:rsidRDefault="00300A5A" w:rsidP="00300A5A">
      <w:pPr>
        <w:pStyle w:val="normal0"/>
        <w:numPr>
          <w:ilvl w:val="0"/>
          <w:numId w:val="8"/>
        </w:numPr>
        <w:rPr>
          <w:rFonts w:ascii="Calibri" w:eastAsia="Calibri" w:hAnsi="Calibri" w:cs="Calibri"/>
        </w:rPr>
      </w:pPr>
      <w:r>
        <w:rPr>
          <w:rFonts w:ascii="Calibri" w:eastAsia="Calibri" w:hAnsi="Calibri" w:cs="Calibri"/>
        </w:rPr>
        <w:t xml:space="preserve">Board member resignation – Nicole </w:t>
      </w:r>
      <w:proofErr w:type="spellStart"/>
      <w:r>
        <w:rPr>
          <w:rFonts w:ascii="Calibri" w:eastAsia="Calibri" w:hAnsi="Calibri" w:cs="Calibri"/>
        </w:rPr>
        <w:t>Lehtinen</w:t>
      </w:r>
      <w:proofErr w:type="spellEnd"/>
      <w:r>
        <w:rPr>
          <w:rFonts w:ascii="Calibri" w:eastAsia="Calibri" w:hAnsi="Calibri" w:cs="Calibri"/>
        </w:rPr>
        <w:t xml:space="preserve"> has resigned from the board due to other obligations, and </w:t>
      </w:r>
      <w:proofErr w:type="spellStart"/>
      <w:r>
        <w:rPr>
          <w:rFonts w:ascii="Calibri" w:eastAsia="Calibri" w:hAnsi="Calibri" w:cs="Calibri"/>
        </w:rPr>
        <w:t>Mollyann</w:t>
      </w:r>
      <w:proofErr w:type="spellEnd"/>
      <w:r>
        <w:rPr>
          <w:rFonts w:ascii="Calibri" w:eastAsia="Calibri" w:hAnsi="Calibri" w:cs="Calibri"/>
        </w:rPr>
        <w:t xml:space="preserve"> McCann has offered a temporary resignation until after her maternity leave. It was agreed that </w:t>
      </w:r>
      <w:proofErr w:type="spellStart"/>
      <w:r>
        <w:rPr>
          <w:rFonts w:ascii="Calibri" w:eastAsia="Calibri" w:hAnsi="Calibri" w:cs="Calibri"/>
        </w:rPr>
        <w:t>Mollyann</w:t>
      </w:r>
      <w:proofErr w:type="spellEnd"/>
      <w:r>
        <w:rPr>
          <w:rFonts w:ascii="Calibri" w:eastAsia="Calibri" w:hAnsi="Calibri" w:cs="Calibri"/>
        </w:rPr>
        <w:t xml:space="preserve"> should continue with the board after that time.</w:t>
      </w:r>
    </w:p>
    <w:p w14:paraId="6AFBB7E5" w14:textId="77777777" w:rsidR="00300A5A" w:rsidRDefault="00300A5A" w:rsidP="00300A5A">
      <w:pPr>
        <w:pStyle w:val="normal0"/>
        <w:ind w:firstLine="360"/>
        <w:rPr>
          <w:rFonts w:ascii="Calibri" w:eastAsia="Calibri" w:hAnsi="Calibri" w:cs="Calibri"/>
        </w:rPr>
      </w:pPr>
      <w:r>
        <w:rPr>
          <w:rFonts w:ascii="Calibri" w:eastAsia="Calibri" w:hAnsi="Calibri" w:cs="Calibri"/>
        </w:rPr>
        <w:t xml:space="preserve">D. </w:t>
      </w:r>
      <w:r>
        <w:rPr>
          <w:rFonts w:ascii="Calibri" w:eastAsia="Calibri" w:hAnsi="Calibri" w:cs="Calibri"/>
        </w:rPr>
        <w:tab/>
        <w:t xml:space="preserve">2018 Nominations – Molly </w:t>
      </w:r>
      <w:proofErr w:type="spellStart"/>
      <w:r>
        <w:rPr>
          <w:rFonts w:ascii="Calibri" w:eastAsia="Calibri" w:hAnsi="Calibri" w:cs="Calibri"/>
        </w:rPr>
        <w:t>Miskovich</w:t>
      </w:r>
      <w:proofErr w:type="spellEnd"/>
      <w:r>
        <w:rPr>
          <w:rFonts w:ascii="Calibri" w:eastAsia="Calibri" w:hAnsi="Calibri" w:cs="Calibri"/>
        </w:rPr>
        <w:t xml:space="preserve"> was unanimously voted back onto the board after </w:t>
      </w:r>
    </w:p>
    <w:p w14:paraId="55CAB3D1" w14:textId="77777777" w:rsidR="00300A5A" w:rsidRDefault="00300A5A" w:rsidP="00300A5A">
      <w:pPr>
        <w:pStyle w:val="normal0"/>
        <w:ind w:left="720"/>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roll call vote. It was noted that there are currently two openings on the board, with some possibilities discussed during the meeting, including reaching out to past board members who have not served in some time.</w:t>
      </w:r>
    </w:p>
    <w:p w14:paraId="5C613ADB" w14:textId="77777777" w:rsidR="00300A5A" w:rsidRDefault="00300A5A" w:rsidP="00300A5A">
      <w:pPr>
        <w:pStyle w:val="normal0"/>
        <w:ind w:left="720" w:hanging="720"/>
        <w:rPr>
          <w:rFonts w:ascii="Calibri" w:eastAsia="Calibri" w:hAnsi="Calibri" w:cs="Calibri"/>
          <w:b/>
        </w:rPr>
      </w:pPr>
    </w:p>
    <w:p w14:paraId="191BCCE9" w14:textId="77777777" w:rsidR="00300A5A" w:rsidRDefault="00300A5A" w:rsidP="00300A5A">
      <w:pPr>
        <w:pStyle w:val="normal0"/>
        <w:ind w:left="360" w:hanging="360"/>
        <w:rPr>
          <w:rFonts w:ascii="Calibri" w:eastAsia="Calibri" w:hAnsi="Calibri" w:cs="Calibri"/>
        </w:rPr>
      </w:pPr>
    </w:p>
    <w:p w14:paraId="5A90C8F4" w14:textId="77777777" w:rsidR="00300A5A" w:rsidRDefault="00300A5A" w:rsidP="00300A5A">
      <w:pPr>
        <w:pStyle w:val="normal0"/>
        <w:ind w:left="360"/>
      </w:pPr>
      <w:r>
        <w:rPr>
          <w:rFonts w:ascii="Calibri" w:eastAsia="Calibri" w:hAnsi="Calibri" w:cs="Calibri"/>
        </w:rPr>
        <w:t>Bruce moved to adjourn at 5:51 p.m., Molly seconded.</w:t>
      </w:r>
    </w:p>
    <w:p w14:paraId="7F7A2F53" w14:textId="77777777" w:rsidR="00300A5A" w:rsidRDefault="00300A5A" w:rsidP="00300A5A">
      <w:pPr>
        <w:pStyle w:val="normal0"/>
        <w:ind w:left="360" w:hanging="360"/>
        <w:rPr>
          <w:rFonts w:ascii="Calibri" w:eastAsia="Calibri" w:hAnsi="Calibri" w:cs="Calibri"/>
        </w:rPr>
      </w:pPr>
    </w:p>
    <w:p w14:paraId="0D767892" w14:textId="77777777" w:rsidR="00300A5A" w:rsidRDefault="00300A5A" w:rsidP="00300A5A">
      <w:pPr>
        <w:pStyle w:val="normal0"/>
        <w:ind w:left="720" w:hanging="720"/>
        <w:rPr>
          <w:rFonts w:ascii="Calibri" w:eastAsia="Calibri" w:hAnsi="Calibri" w:cs="Calibri"/>
        </w:rPr>
      </w:pPr>
    </w:p>
    <w:p w14:paraId="14FC1E6E" w14:textId="77777777" w:rsidR="00300A5A" w:rsidRDefault="00300A5A" w:rsidP="00300A5A">
      <w:pPr>
        <w:pStyle w:val="normal0"/>
        <w:ind w:left="720" w:hanging="360"/>
        <w:rPr>
          <w:rFonts w:ascii="Calibri" w:eastAsia="Calibri" w:hAnsi="Calibri" w:cs="Calibri"/>
        </w:rPr>
      </w:pPr>
      <w:r>
        <w:rPr>
          <w:rFonts w:ascii="Calibri" w:eastAsia="Calibri" w:hAnsi="Calibri" w:cs="Calibri"/>
        </w:rPr>
        <w:t xml:space="preserve">Submitted by: </w:t>
      </w:r>
      <w:proofErr w:type="spellStart"/>
      <w:r>
        <w:rPr>
          <w:rFonts w:ascii="Calibri" w:eastAsia="Calibri" w:hAnsi="Calibri" w:cs="Calibri"/>
        </w:rPr>
        <w:t>Kassandra</w:t>
      </w:r>
      <w:proofErr w:type="spellEnd"/>
      <w:r>
        <w:rPr>
          <w:rFonts w:ascii="Calibri" w:eastAsia="Calibri" w:hAnsi="Calibri" w:cs="Calibri"/>
        </w:rPr>
        <w:t xml:space="preserve"> </w:t>
      </w:r>
      <w:proofErr w:type="spellStart"/>
      <w:r>
        <w:rPr>
          <w:rFonts w:ascii="Calibri" w:eastAsia="Calibri" w:hAnsi="Calibri" w:cs="Calibri"/>
        </w:rPr>
        <w:t>Tuten</w:t>
      </w:r>
      <w:proofErr w:type="spellEnd"/>
    </w:p>
    <w:p w14:paraId="27282DF1" w14:textId="77777777" w:rsidR="00300A5A" w:rsidRDefault="00300A5A" w:rsidP="00300A5A">
      <w:pPr>
        <w:rPr>
          <w:rFonts w:ascii="Calibri" w:hAnsi="Calibri"/>
          <w:b/>
        </w:rPr>
      </w:pPr>
      <w:r>
        <w:rPr>
          <w:rFonts w:ascii="Calibri" w:hAnsi="Calibri"/>
          <w:b/>
        </w:rPr>
        <w:br w:type="page"/>
      </w:r>
    </w:p>
    <w:p w14:paraId="4B773112" w14:textId="77777777" w:rsidR="00300A5A" w:rsidRDefault="00300A5A" w:rsidP="00300A5A">
      <w:pPr>
        <w:rPr>
          <w:rFonts w:ascii="Calibri" w:hAnsi="Calibri"/>
          <w:b/>
        </w:rPr>
      </w:pPr>
    </w:p>
    <w:p w14:paraId="36A2540F" w14:textId="77777777" w:rsidR="00300A5A" w:rsidRPr="000C013E" w:rsidRDefault="00300A5A" w:rsidP="00300A5A">
      <w:pPr>
        <w:rPr>
          <w:rFonts w:ascii="Calibri" w:hAnsi="Calibri"/>
        </w:rPr>
      </w:pPr>
      <w:r w:rsidRPr="000C013E">
        <w:rPr>
          <w:rFonts w:ascii="Calibri" w:hAnsi="Calibri"/>
          <w:b/>
        </w:rPr>
        <w:t>Director’s Report</w:t>
      </w:r>
      <w:r>
        <w:rPr>
          <w:rFonts w:ascii="Calibri" w:hAnsi="Calibri"/>
        </w:rPr>
        <w:t xml:space="preserve"> – </w:t>
      </w:r>
      <w:r>
        <w:rPr>
          <w:rFonts w:ascii="Calibri" w:hAnsi="Calibri"/>
          <w:b/>
        </w:rPr>
        <w:t>December 19, 2017</w:t>
      </w:r>
    </w:p>
    <w:p w14:paraId="0C7F9919" w14:textId="77777777" w:rsidR="00300A5A" w:rsidRPr="000C013E" w:rsidRDefault="00300A5A" w:rsidP="00300A5A">
      <w:pPr>
        <w:tabs>
          <w:tab w:val="left" w:pos="360"/>
          <w:tab w:val="left" w:pos="504"/>
        </w:tabs>
        <w:rPr>
          <w:rFonts w:ascii="Calibri" w:hAnsi="Calibri"/>
        </w:rPr>
      </w:pPr>
    </w:p>
    <w:p w14:paraId="1620F8CD" w14:textId="77777777" w:rsidR="00300A5A" w:rsidRPr="00F80FC7" w:rsidRDefault="00300A5A" w:rsidP="00300A5A">
      <w:pPr>
        <w:tabs>
          <w:tab w:val="left" w:pos="0"/>
          <w:tab w:val="left" w:pos="360"/>
        </w:tabs>
        <w:rPr>
          <w:rFonts w:ascii="Calibri" w:hAnsi="Calibri"/>
          <w:b/>
        </w:rPr>
      </w:pPr>
      <w:r w:rsidRPr="000C013E">
        <w:rPr>
          <w:rFonts w:ascii="Calibri" w:hAnsi="Calibri"/>
          <w:b/>
        </w:rPr>
        <w:t>1. Staffing &amp; Volunteers</w:t>
      </w:r>
    </w:p>
    <w:p w14:paraId="09F5841A" w14:textId="77777777" w:rsidR="00300A5A"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Kayla has been promoted to Gallery Director and David has been given a title upgrade to Education Director. </w:t>
      </w:r>
    </w:p>
    <w:p w14:paraId="2AD992B1" w14:textId="77777777" w:rsidR="00300A5A"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MAC is hiring a part time Communications Coordinator – deadline to apply is Dec 22.    </w:t>
      </w:r>
    </w:p>
    <w:p w14:paraId="77DD6172" w14:textId="77777777" w:rsidR="00300A5A" w:rsidRPr="00456C75"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Shout-out to MAC staff—ALL our metrics in the Program Dashboard (next page) are up from last year. Exhibit sales, Art Shop sales, and class registrations. Way to go! </w:t>
      </w:r>
    </w:p>
    <w:p w14:paraId="02F047C1" w14:textId="77777777" w:rsidR="00300A5A" w:rsidRPr="000C013E" w:rsidRDefault="00300A5A" w:rsidP="00300A5A">
      <w:pPr>
        <w:tabs>
          <w:tab w:val="left" w:pos="0"/>
          <w:tab w:val="left" w:pos="360"/>
        </w:tabs>
        <w:rPr>
          <w:rFonts w:ascii="Calibri" w:hAnsi="Calibri"/>
          <w:b/>
        </w:rPr>
      </w:pPr>
    </w:p>
    <w:p w14:paraId="56FD7BF9" w14:textId="77777777" w:rsidR="00300A5A" w:rsidRPr="000C013E" w:rsidRDefault="00300A5A" w:rsidP="00300A5A">
      <w:pPr>
        <w:tabs>
          <w:tab w:val="left" w:pos="0"/>
          <w:tab w:val="left" w:pos="360"/>
        </w:tabs>
        <w:rPr>
          <w:rFonts w:ascii="Calibri" w:hAnsi="Calibri"/>
        </w:rPr>
      </w:pPr>
      <w:r w:rsidRPr="000C013E">
        <w:rPr>
          <w:rFonts w:ascii="Calibri" w:hAnsi="Calibri"/>
          <w:b/>
        </w:rPr>
        <w:t>2. Grants</w:t>
      </w:r>
    </w:p>
    <w:p w14:paraId="5589D686" w14:textId="77777777" w:rsidR="00300A5A" w:rsidRPr="006C5A01" w:rsidRDefault="00300A5A" w:rsidP="00300A5A">
      <w:pPr>
        <w:tabs>
          <w:tab w:val="left" w:pos="0"/>
          <w:tab w:val="left" w:pos="360"/>
        </w:tabs>
        <w:rPr>
          <w:rFonts w:ascii="Calibri" w:hAnsi="Calibri"/>
        </w:rPr>
      </w:pPr>
      <w:r>
        <w:rPr>
          <w:rFonts w:ascii="Calibri" w:hAnsi="Calibri"/>
        </w:rPr>
        <w:tab/>
        <w:t>Pending</w:t>
      </w:r>
    </w:p>
    <w:p w14:paraId="23F7C612" w14:textId="77777777" w:rsidR="00300A5A" w:rsidRDefault="00300A5A" w:rsidP="00300A5A">
      <w:pPr>
        <w:pStyle w:val="ListParagraph"/>
        <w:numPr>
          <w:ilvl w:val="0"/>
          <w:numId w:val="5"/>
        </w:numPr>
        <w:tabs>
          <w:tab w:val="left" w:pos="0"/>
          <w:tab w:val="left" w:pos="360"/>
        </w:tabs>
        <w:contextualSpacing w:val="0"/>
        <w:rPr>
          <w:rFonts w:ascii="Calibri" w:hAnsi="Calibri"/>
        </w:rPr>
      </w:pPr>
      <w:proofErr w:type="spellStart"/>
      <w:r>
        <w:rPr>
          <w:rFonts w:ascii="Calibri" w:hAnsi="Calibri"/>
        </w:rPr>
        <w:t>Blandin</w:t>
      </w:r>
      <w:proofErr w:type="spellEnd"/>
      <w:r>
        <w:rPr>
          <w:rFonts w:ascii="Calibri" w:hAnsi="Calibri"/>
        </w:rPr>
        <w:t xml:space="preserve"> Foundation Committed Connections Grant (2 years) - $40,000/</w:t>
      </w:r>
      <w:proofErr w:type="spellStart"/>
      <w:r>
        <w:rPr>
          <w:rFonts w:ascii="Calibri" w:hAnsi="Calibri"/>
        </w:rPr>
        <w:t>yr</w:t>
      </w:r>
      <w:proofErr w:type="spellEnd"/>
    </w:p>
    <w:p w14:paraId="73766FE3" w14:textId="77777777" w:rsidR="00300A5A" w:rsidRDefault="00300A5A" w:rsidP="00300A5A">
      <w:pPr>
        <w:pStyle w:val="ListParagraph"/>
        <w:numPr>
          <w:ilvl w:val="0"/>
          <w:numId w:val="5"/>
        </w:numPr>
        <w:tabs>
          <w:tab w:val="left" w:pos="0"/>
          <w:tab w:val="left" w:pos="360"/>
        </w:tabs>
        <w:contextualSpacing w:val="0"/>
        <w:rPr>
          <w:rFonts w:ascii="Calibri" w:hAnsi="Calibri"/>
        </w:rPr>
      </w:pPr>
      <w:r>
        <w:rPr>
          <w:rFonts w:ascii="Calibri" w:hAnsi="Calibri"/>
        </w:rPr>
        <w:t>McKnight Foundation Operating Support Grant (2 years) - $20,000/</w:t>
      </w:r>
      <w:proofErr w:type="spellStart"/>
      <w:r>
        <w:rPr>
          <w:rFonts w:ascii="Calibri" w:hAnsi="Calibri"/>
        </w:rPr>
        <w:t>yr</w:t>
      </w:r>
      <w:proofErr w:type="spellEnd"/>
    </w:p>
    <w:p w14:paraId="21AF3F05" w14:textId="77777777" w:rsidR="00300A5A" w:rsidRDefault="00300A5A" w:rsidP="00300A5A">
      <w:pPr>
        <w:pStyle w:val="ListParagraph"/>
        <w:numPr>
          <w:ilvl w:val="0"/>
          <w:numId w:val="5"/>
        </w:numPr>
        <w:tabs>
          <w:tab w:val="left" w:pos="0"/>
          <w:tab w:val="left" w:pos="360"/>
        </w:tabs>
        <w:contextualSpacing w:val="0"/>
        <w:rPr>
          <w:rFonts w:ascii="Calibri" w:hAnsi="Calibri"/>
        </w:rPr>
      </w:pPr>
      <w:proofErr w:type="spellStart"/>
      <w:r>
        <w:rPr>
          <w:rFonts w:ascii="Calibri" w:hAnsi="Calibri"/>
        </w:rPr>
        <w:t>Shavlik</w:t>
      </w:r>
      <w:proofErr w:type="spellEnd"/>
      <w:r>
        <w:rPr>
          <w:rFonts w:ascii="Calibri" w:hAnsi="Calibri"/>
        </w:rPr>
        <w:t xml:space="preserve"> Family Foundation Grant - $10,000 for an arts technology lab</w:t>
      </w:r>
    </w:p>
    <w:p w14:paraId="5B11577D" w14:textId="77777777" w:rsidR="00300A5A" w:rsidRPr="00EC40FA" w:rsidRDefault="00300A5A" w:rsidP="00300A5A">
      <w:pPr>
        <w:tabs>
          <w:tab w:val="left" w:pos="0"/>
          <w:tab w:val="left" w:pos="360"/>
        </w:tabs>
        <w:rPr>
          <w:rFonts w:ascii="Calibri" w:hAnsi="Calibri"/>
        </w:rPr>
      </w:pPr>
      <w:r>
        <w:rPr>
          <w:rFonts w:ascii="Calibri" w:hAnsi="Calibri"/>
        </w:rPr>
        <w:tab/>
      </w:r>
      <w:r w:rsidRPr="00EC40FA">
        <w:rPr>
          <w:rFonts w:ascii="Calibri" w:hAnsi="Calibri"/>
        </w:rPr>
        <w:t xml:space="preserve"> </w:t>
      </w:r>
    </w:p>
    <w:p w14:paraId="43564AD9" w14:textId="77777777" w:rsidR="00300A5A" w:rsidRPr="000C013E" w:rsidRDefault="00300A5A" w:rsidP="00300A5A">
      <w:pPr>
        <w:tabs>
          <w:tab w:val="left" w:pos="0"/>
          <w:tab w:val="left" w:pos="360"/>
        </w:tabs>
        <w:rPr>
          <w:rFonts w:ascii="Calibri" w:hAnsi="Calibri"/>
          <w:b/>
        </w:rPr>
      </w:pPr>
      <w:r w:rsidRPr="000C013E">
        <w:rPr>
          <w:rFonts w:ascii="Calibri" w:hAnsi="Calibri"/>
          <w:b/>
        </w:rPr>
        <w:t>3. Sponsorships/Exhibitions</w:t>
      </w:r>
    </w:p>
    <w:p w14:paraId="60824B02" w14:textId="77777777" w:rsidR="00300A5A"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2018 sponsorship packet has been sent to past sponsors. </w:t>
      </w:r>
      <w:r>
        <w:rPr>
          <w:rFonts w:ascii="Calibri" w:hAnsi="Calibri"/>
          <w:b/>
        </w:rPr>
        <w:t>19</w:t>
      </w:r>
      <w:r w:rsidRPr="00455968">
        <w:rPr>
          <w:rFonts w:ascii="Calibri" w:hAnsi="Calibri"/>
          <w:b/>
        </w:rPr>
        <w:t xml:space="preserve"> of 24 exhibits filled</w:t>
      </w:r>
      <w:r>
        <w:rPr>
          <w:rFonts w:ascii="Calibri" w:hAnsi="Calibri"/>
        </w:rPr>
        <w:t xml:space="preserve"> for 2018 – only 5 to go! </w:t>
      </w:r>
    </w:p>
    <w:p w14:paraId="01848650" w14:textId="77777777" w:rsidR="00300A5A" w:rsidRPr="000C013E"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MAC Board sponsorship for 2018? </w:t>
      </w:r>
    </w:p>
    <w:p w14:paraId="542164D5" w14:textId="77777777" w:rsidR="00300A5A" w:rsidRPr="000C013E" w:rsidRDefault="00300A5A" w:rsidP="00300A5A">
      <w:pPr>
        <w:tabs>
          <w:tab w:val="left" w:pos="0"/>
          <w:tab w:val="left" w:pos="360"/>
        </w:tabs>
        <w:rPr>
          <w:rFonts w:ascii="Calibri" w:hAnsi="Calibri"/>
        </w:rPr>
      </w:pPr>
      <w:r w:rsidRPr="000C013E">
        <w:rPr>
          <w:rFonts w:ascii="Calibri" w:hAnsi="Calibri"/>
        </w:rPr>
        <w:tab/>
      </w:r>
      <w:r w:rsidRPr="000C013E">
        <w:rPr>
          <w:rFonts w:ascii="Calibri" w:hAnsi="Calibri"/>
        </w:rPr>
        <w:tab/>
      </w:r>
    </w:p>
    <w:p w14:paraId="20261AF2" w14:textId="77777777" w:rsidR="00300A5A" w:rsidRPr="000C013E" w:rsidRDefault="00300A5A" w:rsidP="00300A5A">
      <w:pPr>
        <w:tabs>
          <w:tab w:val="left" w:pos="0"/>
          <w:tab w:val="left" w:pos="360"/>
        </w:tabs>
        <w:rPr>
          <w:rFonts w:ascii="Calibri" w:hAnsi="Calibri"/>
          <w:b/>
        </w:rPr>
      </w:pPr>
      <w:r w:rsidRPr="000C013E">
        <w:rPr>
          <w:rFonts w:ascii="Calibri" w:hAnsi="Calibri"/>
          <w:b/>
        </w:rPr>
        <w:t>4. Fundraisers/Events</w:t>
      </w:r>
    </w:p>
    <w:p w14:paraId="70E47381" w14:textId="77777777" w:rsidR="00300A5A"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Wreath Auction raised $1,725! </w:t>
      </w:r>
    </w:p>
    <w:p w14:paraId="0730018B" w14:textId="77777777" w:rsidR="00300A5A" w:rsidRPr="000C013E"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Year-end letter was mailed on Dec 12. </w:t>
      </w:r>
    </w:p>
    <w:p w14:paraId="57B7F7B4" w14:textId="77777777" w:rsidR="00300A5A" w:rsidRPr="000C013E" w:rsidRDefault="00300A5A" w:rsidP="00300A5A">
      <w:pPr>
        <w:tabs>
          <w:tab w:val="left" w:pos="0"/>
          <w:tab w:val="left" w:pos="360"/>
        </w:tabs>
        <w:rPr>
          <w:rFonts w:ascii="Calibri" w:hAnsi="Calibri"/>
        </w:rPr>
      </w:pPr>
    </w:p>
    <w:p w14:paraId="47A695CC" w14:textId="77777777" w:rsidR="00300A5A" w:rsidRPr="000C013E" w:rsidRDefault="00300A5A" w:rsidP="00300A5A">
      <w:pPr>
        <w:tabs>
          <w:tab w:val="left" w:pos="0"/>
          <w:tab w:val="left" w:pos="360"/>
        </w:tabs>
        <w:rPr>
          <w:rFonts w:ascii="Calibri" w:hAnsi="Calibri"/>
          <w:b/>
        </w:rPr>
      </w:pPr>
      <w:r w:rsidRPr="000C013E">
        <w:rPr>
          <w:rFonts w:ascii="Calibri" w:hAnsi="Calibri"/>
          <w:b/>
        </w:rPr>
        <w:t>5. Partnerships</w:t>
      </w:r>
    </w:p>
    <w:p w14:paraId="5CCD920B" w14:textId="77777777" w:rsidR="00300A5A" w:rsidRDefault="00300A5A" w:rsidP="00300A5A">
      <w:pPr>
        <w:tabs>
          <w:tab w:val="left" w:pos="0"/>
          <w:tab w:val="left" w:pos="360"/>
        </w:tabs>
        <w:ind w:left="720" w:hanging="720"/>
        <w:rPr>
          <w:rFonts w:ascii="Calibri" w:hAnsi="Calibri"/>
          <w:u w:val="single"/>
        </w:rPr>
      </w:pPr>
      <w:r w:rsidRPr="000C013E">
        <w:rPr>
          <w:rFonts w:ascii="Calibri" w:hAnsi="Calibri"/>
        </w:rPr>
        <w:tab/>
        <w:t>-</w:t>
      </w:r>
      <w:r w:rsidRPr="000C013E">
        <w:rPr>
          <w:rFonts w:ascii="Calibri" w:hAnsi="Calibri"/>
        </w:rPr>
        <w:tab/>
      </w:r>
      <w:r>
        <w:rPr>
          <w:rFonts w:ascii="Calibri" w:hAnsi="Calibri"/>
        </w:rPr>
        <w:t xml:space="preserve">What’s </w:t>
      </w:r>
      <w:proofErr w:type="gramStart"/>
      <w:r>
        <w:rPr>
          <w:rFonts w:ascii="Calibri" w:hAnsi="Calibri"/>
        </w:rPr>
        <w:t>Left</w:t>
      </w:r>
      <w:proofErr w:type="gramEnd"/>
      <w:r>
        <w:rPr>
          <w:rFonts w:ascii="Calibri" w:hAnsi="Calibri"/>
        </w:rPr>
        <w:t xml:space="preserve"> exhibit is in Hopkins until January. Katie is speaking for an adult education class on Dec 17. A current schedule and press can be found at </w:t>
      </w:r>
      <w:r w:rsidRPr="005C7E78">
        <w:rPr>
          <w:rFonts w:ascii="Calibri" w:hAnsi="Calibri"/>
          <w:u w:val="single"/>
        </w:rPr>
        <w:t>www.whatsleftmn.com</w:t>
      </w:r>
    </w:p>
    <w:p w14:paraId="55688F27" w14:textId="77777777" w:rsidR="00300A5A"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MAC is meeting with teaching artists Lea Friesen and Aaron </w:t>
      </w:r>
      <w:proofErr w:type="spellStart"/>
      <w:r>
        <w:rPr>
          <w:rFonts w:ascii="Calibri" w:hAnsi="Calibri"/>
        </w:rPr>
        <w:t>Squadroni</w:t>
      </w:r>
      <w:proofErr w:type="spellEnd"/>
      <w:r>
        <w:rPr>
          <w:rFonts w:ascii="Calibri" w:hAnsi="Calibri"/>
        </w:rPr>
        <w:t xml:space="preserve"> and ISD #318 administrators to begin planning a residency with all 4</w:t>
      </w:r>
      <w:r w:rsidRPr="00D166C1">
        <w:rPr>
          <w:rFonts w:ascii="Calibri" w:hAnsi="Calibri"/>
          <w:vertAlign w:val="superscript"/>
        </w:rPr>
        <w:t>th</w:t>
      </w:r>
      <w:r>
        <w:rPr>
          <w:rFonts w:ascii="Calibri" w:hAnsi="Calibri"/>
        </w:rPr>
        <w:t xml:space="preserve"> grade classes to take place in the spring of 2018. </w:t>
      </w:r>
    </w:p>
    <w:p w14:paraId="2748BF3C" w14:textId="77777777" w:rsidR="00300A5A" w:rsidRPr="00456C75" w:rsidRDefault="00300A5A" w:rsidP="00300A5A">
      <w:pPr>
        <w:tabs>
          <w:tab w:val="left" w:pos="0"/>
          <w:tab w:val="left" w:pos="360"/>
        </w:tabs>
        <w:ind w:left="720" w:hanging="720"/>
        <w:rPr>
          <w:rFonts w:ascii="Calibri" w:hAnsi="Calibri"/>
        </w:rPr>
      </w:pPr>
      <w:r>
        <w:rPr>
          <w:rFonts w:ascii="Calibri" w:hAnsi="Calibri"/>
        </w:rPr>
        <w:tab/>
        <w:t>-</w:t>
      </w:r>
      <w:r>
        <w:rPr>
          <w:rFonts w:ascii="Calibri" w:hAnsi="Calibri"/>
        </w:rPr>
        <w:tab/>
        <w:t xml:space="preserve">MAC and Itasca Life Options have started work on the Arts Access grant </w:t>
      </w:r>
      <w:proofErr w:type="gramStart"/>
      <w:r>
        <w:rPr>
          <w:rFonts w:ascii="Calibri" w:hAnsi="Calibri"/>
        </w:rPr>
        <w:t>project which</w:t>
      </w:r>
      <w:proofErr w:type="gramEnd"/>
      <w:r>
        <w:rPr>
          <w:rFonts w:ascii="Calibri" w:hAnsi="Calibri"/>
        </w:rPr>
        <w:t xml:space="preserve"> includes expanded classes and field trips to other arts organizations serving developmentally disabled adults. </w:t>
      </w:r>
    </w:p>
    <w:p w14:paraId="2CDD2223" w14:textId="77777777" w:rsidR="00300A5A" w:rsidRPr="000C013E" w:rsidRDefault="00300A5A" w:rsidP="00300A5A">
      <w:pPr>
        <w:tabs>
          <w:tab w:val="left" w:pos="0"/>
          <w:tab w:val="left" w:pos="360"/>
        </w:tabs>
        <w:rPr>
          <w:rFonts w:ascii="Calibri" w:hAnsi="Calibri"/>
        </w:rPr>
      </w:pPr>
    </w:p>
    <w:p w14:paraId="3A735B2D" w14:textId="77777777" w:rsidR="00300A5A" w:rsidRPr="000C013E" w:rsidRDefault="00300A5A" w:rsidP="00300A5A">
      <w:pPr>
        <w:rPr>
          <w:rFonts w:ascii="Calibri" w:hAnsi="Calibri"/>
          <w:b/>
        </w:rPr>
      </w:pPr>
      <w:r>
        <w:rPr>
          <w:rFonts w:ascii="Calibri" w:hAnsi="Calibri"/>
          <w:b/>
        </w:rPr>
        <w:t>6</w:t>
      </w:r>
      <w:r w:rsidRPr="000C013E">
        <w:rPr>
          <w:rFonts w:ascii="Calibri" w:hAnsi="Calibri"/>
          <w:b/>
        </w:rPr>
        <w:t>. Education</w:t>
      </w:r>
    </w:p>
    <w:p w14:paraId="767DAB9B" w14:textId="77777777" w:rsidR="00300A5A" w:rsidRDefault="00300A5A" w:rsidP="00300A5A">
      <w:pPr>
        <w:ind w:left="720" w:hanging="360"/>
        <w:rPr>
          <w:rFonts w:ascii="Calibri" w:hAnsi="Calibri"/>
        </w:rPr>
      </w:pPr>
      <w:r>
        <w:rPr>
          <w:rFonts w:ascii="Calibri" w:hAnsi="Calibri"/>
        </w:rPr>
        <w:t xml:space="preserve">- </w:t>
      </w:r>
      <w:r>
        <w:rPr>
          <w:rFonts w:ascii="Calibri" w:hAnsi="Calibri"/>
        </w:rPr>
        <w:tab/>
        <w:t xml:space="preserve">Spring 2018 classes have been scheduled. We are switching from online registration through Active.com to registration on our own website.  We’re also unveiling a new catalog for classes, exhibitions, and artist opportunities. </w:t>
      </w:r>
    </w:p>
    <w:p w14:paraId="4E2D467B" w14:textId="77777777" w:rsidR="00300A5A" w:rsidRDefault="00300A5A" w:rsidP="00300A5A">
      <w:pPr>
        <w:tabs>
          <w:tab w:val="left" w:pos="0"/>
          <w:tab w:val="left" w:pos="360"/>
        </w:tabs>
        <w:rPr>
          <w:rFonts w:ascii="Calibri" w:hAnsi="Calibri"/>
          <w:b/>
        </w:rPr>
      </w:pPr>
    </w:p>
    <w:p w14:paraId="39F5A930" w14:textId="77777777" w:rsidR="00300A5A" w:rsidRPr="000C013E" w:rsidRDefault="00300A5A" w:rsidP="00300A5A">
      <w:pPr>
        <w:tabs>
          <w:tab w:val="left" w:pos="0"/>
          <w:tab w:val="left" w:pos="360"/>
        </w:tabs>
        <w:rPr>
          <w:rFonts w:ascii="Calibri" w:hAnsi="Calibri"/>
        </w:rPr>
      </w:pPr>
      <w:r>
        <w:rPr>
          <w:rFonts w:ascii="Calibri" w:hAnsi="Calibri"/>
          <w:b/>
        </w:rPr>
        <w:t>7</w:t>
      </w:r>
      <w:r w:rsidRPr="000C013E">
        <w:rPr>
          <w:rFonts w:ascii="Calibri" w:hAnsi="Calibri"/>
          <w:b/>
        </w:rPr>
        <w:t>. Volunteer Needs</w:t>
      </w:r>
    </w:p>
    <w:p w14:paraId="20685B60" w14:textId="77777777" w:rsidR="00300A5A" w:rsidRDefault="00300A5A" w:rsidP="00300A5A">
      <w:pPr>
        <w:tabs>
          <w:tab w:val="left" w:pos="0"/>
          <w:tab w:val="left" w:pos="360"/>
        </w:tabs>
        <w:rPr>
          <w:rFonts w:ascii="Calibri" w:hAnsi="Calibri"/>
        </w:rPr>
      </w:pPr>
      <w:r w:rsidRPr="000C013E">
        <w:rPr>
          <w:rFonts w:ascii="Calibri" w:hAnsi="Calibri"/>
        </w:rPr>
        <w:tab/>
        <w:t>-</w:t>
      </w:r>
      <w:r w:rsidRPr="000C013E">
        <w:rPr>
          <w:rFonts w:ascii="Calibri" w:hAnsi="Calibri"/>
        </w:rPr>
        <w:tab/>
      </w:r>
      <w:r>
        <w:rPr>
          <w:rFonts w:ascii="Calibri" w:hAnsi="Calibri"/>
        </w:rPr>
        <w:t>January Reception: Friday, January 5</w:t>
      </w:r>
      <w:r w:rsidRPr="000C013E">
        <w:rPr>
          <w:rFonts w:ascii="Calibri" w:hAnsi="Calibri"/>
        </w:rPr>
        <w:t xml:space="preserve"> (</w:t>
      </w:r>
      <w:r w:rsidRPr="00A91EC8">
        <w:rPr>
          <w:rFonts w:ascii="Calibri" w:hAnsi="Calibri"/>
          <w:b/>
        </w:rPr>
        <w:t>sign-up at meeting</w:t>
      </w:r>
      <w:r w:rsidRPr="000C013E">
        <w:rPr>
          <w:rFonts w:ascii="Calibri" w:hAnsi="Calibri"/>
        </w:rPr>
        <w:t>)</w:t>
      </w:r>
    </w:p>
    <w:p w14:paraId="5E86298C" w14:textId="77777777" w:rsidR="00300A5A" w:rsidRDefault="00300A5A" w:rsidP="00300A5A">
      <w:pPr>
        <w:tabs>
          <w:tab w:val="left" w:pos="0"/>
          <w:tab w:val="left" w:pos="360"/>
        </w:tabs>
        <w:rPr>
          <w:rFonts w:ascii="Calibri" w:hAnsi="Calibri"/>
        </w:rPr>
      </w:pPr>
      <w:r>
        <w:rPr>
          <w:rFonts w:ascii="Calibri" w:hAnsi="Calibri"/>
        </w:rPr>
        <w:tab/>
        <w:t>-</w:t>
      </w:r>
      <w:r>
        <w:rPr>
          <w:rFonts w:ascii="Calibri" w:hAnsi="Calibri"/>
        </w:rPr>
        <w:tab/>
        <w:t xml:space="preserve">Organizing a First Friday volunteer corps. Anyone want to take this on? </w:t>
      </w:r>
    </w:p>
    <w:p w14:paraId="5BF4B820" w14:textId="77777777" w:rsidR="00300A5A" w:rsidRDefault="00300A5A" w:rsidP="00300A5A">
      <w:pPr>
        <w:rPr>
          <w:rFonts w:ascii="Calibri" w:hAnsi="Calibri"/>
          <w:b/>
        </w:rPr>
      </w:pPr>
    </w:p>
    <w:p w14:paraId="56487C6A" w14:textId="77777777" w:rsidR="00300A5A" w:rsidRPr="00C17EC8" w:rsidRDefault="00300A5A" w:rsidP="00300A5A">
      <w:pPr>
        <w:rPr>
          <w:rFonts w:ascii="Calibri" w:hAnsi="Calibri"/>
          <w:b/>
        </w:rPr>
      </w:pPr>
      <w:r>
        <w:rPr>
          <w:rFonts w:ascii="Calibri" w:hAnsi="Calibri"/>
          <w:b/>
        </w:rPr>
        <w:t>MACROSTIE ART CENTER – PROGRAM DASHBOARD</w:t>
      </w:r>
    </w:p>
    <w:p w14:paraId="35D9D1B7" w14:textId="77777777" w:rsidR="00300A5A" w:rsidRPr="00954AF1" w:rsidRDefault="00300A5A" w:rsidP="00300A5A">
      <w:pPr>
        <w:rPr>
          <w:rFonts w:ascii="Calibri" w:hAnsi="Calibri"/>
        </w:rPr>
      </w:pPr>
      <w:r>
        <w:rPr>
          <w:rFonts w:ascii="Calibri" w:hAnsi="Calibri"/>
        </w:rPr>
        <w:t>November 2017</w:t>
      </w:r>
    </w:p>
    <w:p w14:paraId="004F1FD8" w14:textId="77777777" w:rsidR="00300A5A" w:rsidRDefault="00300A5A" w:rsidP="00300A5A">
      <w:pPr>
        <w:rPr>
          <w:rFonts w:ascii="Calibri" w:hAnsi="Calibri"/>
        </w:rPr>
      </w:pPr>
    </w:p>
    <w:p w14:paraId="76854415" w14:textId="77777777" w:rsidR="00300A5A" w:rsidRPr="00954AF1" w:rsidRDefault="00300A5A" w:rsidP="00300A5A">
      <w:pPr>
        <w:rPr>
          <w:rFonts w:ascii="Calibri" w:hAnsi="Calibri"/>
        </w:rPr>
      </w:pPr>
    </w:p>
    <w:p w14:paraId="7191D6AF" w14:textId="77777777" w:rsidR="00300A5A" w:rsidRPr="00954AF1" w:rsidRDefault="00300A5A" w:rsidP="00300A5A">
      <w:pPr>
        <w:rPr>
          <w:rFonts w:ascii="Calibri" w:hAnsi="Calibri"/>
          <w:b/>
        </w:rPr>
      </w:pPr>
      <w:r w:rsidRPr="00954AF1">
        <w:rPr>
          <w:rFonts w:ascii="Calibri" w:hAnsi="Calibri"/>
          <w:b/>
        </w:rPr>
        <w:t>EXHIBITIONS</w:t>
      </w:r>
    </w:p>
    <w:p w14:paraId="02E5E5F3" w14:textId="77777777" w:rsidR="00300A5A" w:rsidRDefault="00300A5A" w:rsidP="00300A5A">
      <w:pPr>
        <w:rPr>
          <w:rFonts w:ascii="Calibri" w:hAnsi="Calibri"/>
          <w:u w:val="single"/>
        </w:rPr>
      </w:pPr>
    </w:p>
    <w:p w14:paraId="48B33DD2" w14:textId="77777777" w:rsidR="00300A5A" w:rsidRDefault="00300A5A" w:rsidP="00300A5A">
      <w:pPr>
        <w:rPr>
          <w:rFonts w:ascii="Calibri" w:hAnsi="Calibri"/>
        </w:rPr>
      </w:pPr>
      <w:r w:rsidRPr="00C52700">
        <w:rPr>
          <w:rFonts w:ascii="Calibri" w:hAnsi="Calibri"/>
          <w:u w:val="single"/>
        </w:rPr>
        <w:t>Exhibit Sales</w:t>
      </w:r>
      <w:r>
        <w:rPr>
          <w:rFonts w:ascii="Calibri" w:hAnsi="Calibri"/>
        </w:rPr>
        <w:tab/>
      </w:r>
      <w:r>
        <w:rPr>
          <w:rFonts w:ascii="Calibri" w:hAnsi="Calibri"/>
        </w:rPr>
        <w:tab/>
      </w:r>
      <w:r>
        <w:rPr>
          <w:rFonts w:ascii="Calibri" w:hAnsi="Calibri"/>
        </w:rPr>
        <w:tab/>
        <w:t xml:space="preserve">Nov 2017 </w:t>
      </w:r>
      <w:r>
        <w:rPr>
          <w:rFonts w:ascii="Calibri" w:hAnsi="Calibri"/>
        </w:rPr>
        <w:tab/>
        <w:t>Nov2016</w:t>
      </w:r>
      <w:r>
        <w:rPr>
          <w:rFonts w:ascii="Calibri" w:hAnsi="Calibri"/>
        </w:rPr>
        <w:tab/>
      </w:r>
      <w:r>
        <w:rPr>
          <w:rFonts w:ascii="Calibri" w:hAnsi="Calibri"/>
        </w:rPr>
        <w:tab/>
        <w:t>YTD 2017</w:t>
      </w:r>
      <w:r>
        <w:rPr>
          <w:rFonts w:ascii="Calibri" w:hAnsi="Calibri"/>
        </w:rPr>
        <w:tab/>
        <w:t>YTD 2016</w:t>
      </w:r>
    </w:p>
    <w:p w14:paraId="1F577104" w14:textId="77777777" w:rsidR="00300A5A" w:rsidRDefault="00300A5A" w:rsidP="00300A5A">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t>$1,087.80</w:t>
      </w:r>
      <w:r>
        <w:rPr>
          <w:rFonts w:ascii="Calibri" w:hAnsi="Calibri"/>
        </w:rPr>
        <w:tab/>
        <w:t>$999.00</w:t>
      </w:r>
      <w:r>
        <w:rPr>
          <w:rFonts w:ascii="Calibri" w:hAnsi="Calibri"/>
        </w:rPr>
        <w:tab/>
      </w:r>
      <w:r>
        <w:rPr>
          <w:rFonts w:ascii="Calibri" w:hAnsi="Calibri"/>
        </w:rPr>
        <w:tab/>
        <w:t>$15,534.17</w:t>
      </w:r>
      <w:r>
        <w:rPr>
          <w:rFonts w:ascii="Calibri" w:hAnsi="Calibri"/>
        </w:rPr>
        <w:tab/>
        <w:t>$12,605.47</w:t>
      </w:r>
    </w:p>
    <w:p w14:paraId="78977B1E" w14:textId="77777777" w:rsidR="00300A5A" w:rsidRDefault="00300A5A" w:rsidP="00300A5A">
      <w:pPr>
        <w:rPr>
          <w:rFonts w:ascii="Calibri" w:hAnsi="Calibri"/>
        </w:rPr>
      </w:pPr>
    </w:p>
    <w:p w14:paraId="665B37D7" w14:textId="77777777" w:rsidR="00300A5A" w:rsidRPr="00A54F83" w:rsidRDefault="00300A5A" w:rsidP="00300A5A">
      <w:pPr>
        <w:rPr>
          <w:rFonts w:ascii="Calibri" w:hAnsi="Calibri"/>
        </w:rPr>
      </w:pPr>
    </w:p>
    <w:p w14:paraId="547A1C61" w14:textId="77777777" w:rsidR="00300A5A" w:rsidRDefault="00300A5A" w:rsidP="00300A5A">
      <w:pPr>
        <w:rPr>
          <w:rFonts w:ascii="Calibri" w:hAnsi="Calibri"/>
        </w:rPr>
      </w:pPr>
    </w:p>
    <w:p w14:paraId="6B9F96F1" w14:textId="77777777" w:rsidR="00300A5A" w:rsidRDefault="00300A5A" w:rsidP="00300A5A">
      <w:pPr>
        <w:rPr>
          <w:rFonts w:ascii="Calibri" w:hAnsi="Calibri"/>
          <w:b/>
        </w:rPr>
      </w:pPr>
      <w:r w:rsidRPr="00954AF1">
        <w:rPr>
          <w:rFonts w:ascii="Calibri" w:hAnsi="Calibri"/>
          <w:b/>
        </w:rPr>
        <w:t>EDUCATION</w:t>
      </w:r>
    </w:p>
    <w:p w14:paraId="646E965B" w14:textId="77777777" w:rsidR="00300A5A" w:rsidRPr="00954AF1" w:rsidRDefault="00300A5A" w:rsidP="00300A5A">
      <w:pPr>
        <w:rPr>
          <w:rFonts w:ascii="Calibri" w:hAnsi="Calibri"/>
          <w:b/>
        </w:rPr>
      </w:pPr>
    </w:p>
    <w:p w14:paraId="018B162D" w14:textId="77777777" w:rsidR="00300A5A" w:rsidRDefault="00300A5A" w:rsidP="00300A5A">
      <w:pPr>
        <w:ind w:left="720"/>
        <w:rPr>
          <w:rFonts w:ascii="Calibri" w:hAnsi="Calibri"/>
        </w:rPr>
      </w:pPr>
      <w:r w:rsidRPr="00FA3340">
        <w:rPr>
          <w:rFonts w:ascii="Calibri" w:hAnsi="Calibri"/>
        </w:rPr>
        <w:t xml:space="preserve">        </w:t>
      </w:r>
      <w:r w:rsidRPr="00954AF1">
        <w:rPr>
          <w:rFonts w:ascii="Calibri" w:hAnsi="Calibri"/>
          <w:u w:val="single"/>
        </w:rPr>
        <w:t xml:space="preserve">Payments – </w:t>
      </w:r>
      <w:r>
        <w:rPr>
          <w:rFonts w:ascii="Calibri" w:hAnsi="Calibri"/>
          <w:u w:val="single"/>
        </w:rPr>
        <w:t>November 2017</w:t>
      </w:r>
      <w:r w:rsidRPr="00954AF1">
        <w:rPr>
          <w:rFonts w:ascii="Calibri" w:hAnsi="Calibri"/>
        </w:rPr>
        <w:tab/>
      </w:r>
      <w:r>
        <w:rPr>
          <w:rFonts w:ascii="Calibri" w:hAnsi="Calibri"/>
        </w:rPr>
        <w:t xml:space="preserve">  </w:t>
      </w:r>
      <w:r w:rsidRPr="00954AF1">
        <w:rPr>
          <w:rFonts w:ascii="Calibri" w:hAnsi="Calibri"/>
        </w:rPr>
        <w:tab/>
      </w:r>
      <w:r w:rsidRPr="00954AF1">
        <w:rPr>
          <w:rFonts w:ascii="Calibri" w:hAnsi="Calibri"/>
        </w:rPr>
        <w:tab/>
        <w:t xml:space="preserve">   </w:t>
      </w:r>
      <w:r w:rsidRPr="00954AF1">
        <w:rPr>
          <w:rFonts w:ascii="Calibri" w:hAnsi="Calibri"/>
          <w:u w:val="single"/>
        </w:rPr>
        <w:t>Payments – YTD</w:t>
      </w:r>
      <w:r>
        <w:rPr>
          <w:rFonts w:ascii="Calibri" w:hAnsi="Calibri"/>
        </w:rPr>
        <w:t xml:space="preserve"> </w:t>
      </w:r>
    </w:p>
    <w:p w14:paraId="4FDE6C27" w14:textId="77777777" w:rsidR="00300A5A" w:rsidRDefault="00300A5A" w:rsidP="00300A5A">
      <w:pPr>
        <w:ind w:left="720"/>
        <w:rPr>
          <w:rFonts w:ascii="Calibri" w:hAnsi="Calibri"/>
        </w:rPr>
      </w:pPr>
    </w:p>
    <w:p w14:paraId="22E7E9AA" w14:textId="77777777" w:rsidR="00300A5A" w:rsidRDefault="00300A5A" w:rsidP="00300A5A">
      <w:pPr>
        <w:rPr>
          <w:rFonts w:ascii="Calibri" w:hAnsi="Calibri"/>
          <w:noProof/>
        </w:rPr>
      </w:pPr>
      <w:r>
        <w:rPr>
          <w:rFonts w:ascii="Calibri" w:hAnsi="Calibri"/>
          <w:noProof/>
        </w:rPr>
        <w:drawing>
          <wp:inline distT="0" distB="0" distL="0" distR="0" wp14:anchorId="2855BEDC" wp14:editId="7C87D2F6">
            <wp:extent cx="2971800" cy="30032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13 at 1.40.31 PM.png"/>
                    <pic:cNvPicPr/>
                  </pic:nvPicPr>
                  <pic:blipFill>
                    <a:blip r:embed="rId8">
                      <a:extLst>
                        <a:ext uri="{28A0092B-C50C-407E-A947-70E740481C1C}">
                          <a14:useLocalDpi xmlns:a14="http://schemas.microsoft.com/office/drawing/2010/main" val="0"/>
                        </a:ext>
                      </a:extLst>
                    </a:blip>
                    <a:stretch>
                      <a:fillRect/>
                    </a:stretch>
                  </pic:blipFill>
                  <pic:spPr>
                    <a:xfrm>
                      <a:off x="0" y="0"/>
                      <a:ext cx="2971800" cy="3003233"/>
                    </a:xfrm>
                    <a:prstGeom prst="rect">
                      <a:avLst/>
                    </a:prstGeom>
                  </pic:spPr>
                </pic:pic>
              </a:graphicData>
            </a:graphic>
          </wp:inline>
        </w:drawing>
      </w:r>
      <w:r>
        <w:rPr>
          <w:rFonts w:ascii="Calibri" w:hAnsi="Calibri"/>
          <w:noProof/>
        </w:rPr>
        <w:t xml:space="preserve"> </w:t>
      </w:r>
      <w:r w:rsidRPr="009E43E9">
        <w:rPr>
          <w:rFonts w:ascii="Calibri" w:hAnsi="Calibri"/>
          <w:noProof/>
        </w:rPr>
        <w:drawing>
          <wp:inline distT="0" distB="0" distL="0" distR="0" wp14:anchorId="01B52DCB" wp14:editId="1EAA7321">
            <wp:extent cx="2889250" cy="3035300"/>
            <wp:effectExtent l="0" t="0" r="635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13 at 1.40.56 PM.png"/>
                    <pic:cNvPicPr/>
                  </pic:nvPicPr>
                  <pic:blipFill>
                    <a:blip r:embed="rId9">
                      <a:extLst>
                        <a:ext uri="{28A0092B-C50C-407E-A947-70E740481C1C}">
                          <a14:useLocalDpi xmlns:a14="http://schemas.microsoft.com/office/drawing/2010/main" val="0"/>
                        </a:ext>
                      </a:extLst>
                    </a:blip>
                    <a:stretch>
                      <a:fillRect/>
                    </a:stretch>
                  </pic:blipFill>
                  <pic:spPr>
                    <a:xfrm>
                      <a:off x="0" y="0"/>
                      <a:ext cx="2889250" cy="3035300"/>
                    </a:xfrm>
                    <a:prstGeom prst="rect">
                      <a:avLst/>
                    </a:prstGeom>
                  </pic:spPr>
                </pic:pic>
              </a:graphicData>
            </a:graphic>
          </wp:inline>
        </w:drawing>
      </w:r>
    </w:p>
    <w:p w14:paraId="35FBE75D" w14:textId="77777777" w:rsidR="00300A5A" w:rsidRPr="00201DA6" w:rsidRDefault="00300A5A" w:rsidP="00300A5A">
      <w:pPr>
        <w:ind w:left="720"/>
        <w:rPr>
          <w:rFonts w:ascii="Calibri" w:hAnsi="Calibri"/>
          <w:u w:val="single"/>
        </w:rPr>
      </w:pPr>
      <w:r>
        <w:rPr>
          <w:rFonts w:ascii="Calibri" w:hAnsi="Calibri"/>
          <w:u w:val="single"/>
        </w:rPr>
        <w:t xml:space="preserve">   </w:t>
      </w:r>
    </w:p>
    <w:p w14:paraId="1BE7B500" w14:textId="77777777" w:rsidR="00300A5A" w:rsidRPr="00954AF1" w:rsidRDefault="00300A5A" w:rsidP="00300A5A">
      <w:pPr>
        <w:rPr>
          <w:rFonts w:ascii="Calibri" w:hAnsi="Calibri"/>
        </w:rPr>
      </w:pPr>
      <w:r>
        <w:rPr>
          <w:rFonts w:ascii="Calibri" w:hAnsi="Calibri"/>
        </w:rPr>
        <w:t xml:space="preserve">          </w:t>
      </w:r>
    </w:p>
    <w:p w14:paraId="23178F27" w14:textId="77777777" w:rsidR="00300A5A" w:rsidRDefault="00300A5A" w:rsidP="00300A5A">
      <w:pPr>
        <w:rPr>
          <w:rFonts w:ascii="Calibri" w:hAnsi="Calibri"/>
        </w:rPr>
      </w:pPr>
      <w:r w:rsidRPr="00954AF1">
        <w:rPr>
          <w:rFonts w:ascii="Calibri" w:hAnsi="Calibri"/>
          <w:u w:val="single"/>
        </w:rPr>
        <w:t xml:space="preserve">Registrations – </w:t>
      </w:r>
      <w:r>
        <w:rPr>
          <w:rFonts w:ascii="Calibri" w:hAnsi="Calibri"/>
          <w:u w:val="single"/>
        </w:rPr>
        <w:t>Fall Sessions YTD</w:t>
      </w:r>
      <w:r>
        <w:rPr>
          <w:rFonts w:ascii="Calibri" w:hAnsi="Calibri"/>
        </w:rPr>
        <w:t xml:space="preserve"> (compared to all fall registrations for 2016)</w:t>
      </w:r>
    </w:p>
    <w:p w14:paraId="59DB8FF3" w14:textId="77777777" w:rsidR="00300A5A" w:rsidRDefault="00300A5A" w:rsidP="00300A5A">
      <w:pPr>
        <w:rPr>
          <w:rFonts w:ascii="Calibri" w:hAnsi="Calibri"/>
        </w:rPr>
      </w:pPr>
      <w:r>
        <w:rPr>
          <w:rFonts w:ascii="Calibri" w:hAnsi="Calibri"/>
          <w:noProof/>
        </w:rPr>
        <w:drawing>
          <wp:inline distT="0" distB="0" distL="0" distR="0" wp14:anchorId="0C0F7D2E" wp14:editId="4941FD11">
            <wp:extent cx="5943600" cy="638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13 at 1.39.47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638810"/>
                    </a:xfrm>
                    <a:prstGeom prst="rect">
                      <a:avLst/>
                    </a:prstGeom>
                  </pic:spPr>
                </pic:pic>
              </a:graphicData>
            </a:graphic>
          </wp:inline>
        </w:drawing>
      </w:r>
    </w:p>
    <w:p w14:paraId="572E53BD" w14:textId="77777777" w:rsidR="00300A5A" w:rsidRDefault="00300A5A" w:rsidP="00300A5A">
      <w:pPr>
        <w:rPr>
          <w:rFonts w:ascii="Calibri" w:hAnsi="Calibri"/>
        </w:rPr>
      </w:pPr>
      <w:r>
        <w:rPr>
          <w:rFonts w:ascii="Calibri" w:hAnsi="Calibri"/>
          <w:noProof/>
        </w:rPr>
        <w:drawing>
          <wp:inline distT="0" distB="0" distL="0" distR="0" wp14:anchorId="0396473A" wp14:editId="37372B93">
            <wp:extent cx="5943600" cy="616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13 at 1.40.01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616585"/>
                    </a:xfrm>
                    <a:prstGeom prst="rect">
                      <a:avLst/>
                    </a:prstGeom>
                  </pic:spPr>
                </pic:pic>
              </a:graphicData>
            </a:graphic>
          </wp:inline>
        </w:drawing>
      </w:r>
    </w:p>
    <w:p w14:paraId="274F5A2B" w14:textId="77777777" w:rsidR="00300A5A" w:rsidRDefault="00300A5A" w:rsidP="00300A5A">
      <w:pPr>
        <w:rPr>
          <w:rFonts w:ascii="Calibri" w:hAnsi="Calibri"/>
        </w:rPr>
      </w:pPr>
    </w:p>
    <w:p w14:paraId="2A42FBAA" w14:textId="77777777" w:rsidR="00300A5A" w:rsidRDefault="00300A5A" w:rsidP="00300A5A">
      <w:pPr>
        <w:rPr>
          <w:rFonts w:ascii="Calibri" w:hAnsi="Calibri"/>
          <w:b/>
        </w:rPr>
      </w:pPr>
    </w:p>
    <w:p w14:paraId="66BD6CA4" w14:textId="77777777" w:rsidR="00300A5A" w:rsidRDefault="00300A5A" w:rsidP="00300A5A">
      <w:pPr>
        <w:rPr>
          <w:rFonts w:ascii="Calibri" w:hAnsi="Calibri"/>
          <w:b/>
        </w:rPr>
      </w:pPr>
    </w:p>
    <w:p w14:paraId="0BFDBF26" w14:textId="77777777" w:rsidR="00300A5A" w:rsidRDefault="00300A5A" w:rsidP="00300A5A">
      <w:pPr>
        <w:rPr>
          <w:rFonts w:ascii="Calibri" w:hAnsi="Calibri"/>
          <w:b/>
        </w:rPr>
      </w:pPr>
      <w:r w:rsidRPr="00954AF1">
        <w:rPr>
          <w:rFonts w:ascii="Calibri" w:hAnsi="Calibri"/>
          <w:b/>
        </w:rPr>
        <w:t>ARTIST SERVICES</w:t>
      </w:r>
    </w:p>
    <w:p w14:paraId="209ADA0A" w14:textId="77777777" w:rsidR="00300A5A" w:rsidRPr="00954AF1" w:rsidRDefault="00300A5A" w:rsidP="00300A5A">
      <w:pPr>
        <w:rPr>
          <w:rFonts w:ascii="Calibri" w:hAnsi="Calibri"/>
          <w:b/>
        </w:rPr>
      </w:pPr>
    </w:p>
    <w:p w14:paraId="6FAB852D" w14:textId="77777777" w:rsidR="00300A5A" w:rsidRDefault="00300A5A" w:rsidP="00300A5A">
      <w:pPr>
        <w:rPr>
          <w:rFonts w:ascii="Calibri" w:hAnsi="Calibri"/>
        </w:rPr>
      </w:pPr>
      <w:r>
        <w:rPr>
          <w:rFonts w:ascii="Calibri" w:hAnsi="Calibri"/>
          <w:u w:val="single"/>
        </w:rPr>
        <w:t>Art Shop</w:t>
      </w:r>
      <w:r w:rsidRPr="00954AF1">
        <w:rPr>
          <w:rFonts w:ascii="Calibri" w:hAnsi="Calibri"/>
          <w:u w:val="single"/>
        </w:rPr>
        <w:t xml:space="preserve"> Sales</w:t>
      </w:r>
      <w:r>
        <w:rPr>
          <w:rFonts w:ascii="Calibri" w:hAnsi="Calibri"/>
        </w:rPr>
        <w:tab/>
      </w:r>
      <w:r>
        <w:rPr>
          <w:rFonts w:ascii="Calibri" w:hAnsi="Calibri"/>
        </w:rPr>
        <w:tab/>
      </w:r>
      <w:r>
        <w:rPr>
          <w:rFonts w:ascii="Calibri" w:hAnsi="Calibri"/>
        </w:rPr>
        <w:tab/>
        <w:t>Nov 2017</w:t>
      </w:r>
      <w:r>
        <w:rPr>
          <w:rFonts w:ascii="Calibri" w:hAnsi="Calibri"/>
        </w:rPr>
        <w:tab/>
        <w:t>Nov 2016</w:t>
      </w:r>
      <w:r>
        <w:rPr>
          <w:rFonts w:ascii="Calibri" w:hAnsi="Calibri"/>
        </w:rPr>
        <w:tab/>
      </w:r>
      <w:r>
        <w:rPr>
          <w:rFonts w:ascii="Calibri" w:hAnsi="Calibri"/>
        </w:rPr>
        <w:tab/>
        <w:t>YTD 2017</w:t>
      </w:r>
      <w:r>
        <w:rPr>
          <w:rFonts w:ascii="Calibri" w:hAnsi="Calibri"/>
        </w:rPr>
        <w:tab/>
        <w:t>YTD 2016</w:t>
      </w:r>
    </w:p>
    <w:p w14:paraId="2220FD7F" w14:textId="77777777" w:rsidR="00300A5A" w:rsidRDefault="00300A5A" w:rsidP="00300A5A">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t>$4,752.79</w:t>
      </w:r>
      <w:r>
        <w:rPr>
          <w:rFonts w:ascii="Calibri" w:hAnsi="Calibri"/>
        </w:rPr>
        <w:tab/>
        <w:t>$4,631.24</w:t>
      </w:r>
      <w:r>
        <w:rPr>
          <w:rFonts w:ascii="Calibri" w:hAnsi="Calibri"/>
        </w:rPr>
        <w:tab/>
      </w:r>
      <w:r>
        <w:rPr>
          <w:rFonts w:ascii="Calibri" w:hAnsi="Calibri"/>
        </w:rPr>
        <w:tab/>
        <w:t>$31,181.21</w:t>
      </w:r>
      <w:r>
        <w:rPr>
          <w:rFonts w:ascii="Calibri" w:hAnsi="Calibri"/>
        </w:rPr>
        <w:tab/>
        <w:t>$28,269.16</w:t>
      </w:r>
      <w:r>
        <w:rPr>
          <w:rFonts w:ascii="Calibri" w:hAnsi="Calibri"/>
        </w:rPr>
        <w:tab/>
      </w:r>
    </w:p>
    <w:p w14:paraId="66A9A536" w14:textId="77777777" w:rsidR="00300A5A" w:rsidRDefault="00300A5A" w:rsidP="00300A5A">
      <w:pPr>
        <w:rPr>
          <w:rFonts w:ascii="Calibri" w:hAnsi="Calibri"/>
        </w:rPr>
      </w:pPr>
    </w:p>
    <w:p w14:paraId="1533EBAD" w14:textId="77777777" w:rsidR="00300A5A" w:rsidRDefault="00300A5A" w:rsidP="00300A5A">
      <w:pPr>
        <w:rPr>
          <w:rFonts w:ascii="Calibri" w:hAnsi="Calibri"/>
        </w:rPr>
      </w:pPr>
    </w:p>
    <w:p w14:paraId="03E50446" w14:textId="77777777" w:rsidR="00300A5A" w:rsidRPr="00C17EC8" w:rsidRDefault="00300A5A" w:rsidP="00300A5A">
      <w:pPr>
        <w:rPr>
          <w:rFonts w:ascii="Calibri" w:hAnsi="Calibri"/>
          <w:u w:val="single"/>
        </w:rPr>
      </w:pPr>
      <w:r>
        <w:rPr>
          <w:rFonts w:ascii="Calibri" w:hAnsi="Calibri"/>
          <w:u w:val="single"/>
        </w:rPr>
        <w:t>Art Shop Variety</w:t>
      </w:r>
      <w:r w:rsidRPr="00C17EC8">
        <w:rPr>
          <w:rFonts w:ascii="Calibri" w:hAnsi="Calibri"/>
          <w:u w:val="single"/>
        </w:rPr>
        <w:t xml:space="preserve"> </w:t>
      </w:r>
    </w:p>
    <w:p w14:paraId="03E19C4B" w14:textId="77777777" w:rsidR="00300A5A" w:rsidRDefault="00300A5A" w:rsidP="00300A5A">
      <w:pPr>
        <w:rPr>
          <w:rFonts w:ascii="Calibri" w:hAnsi="Calibri"/>
        </w:rPr>
      </w:pPr>
      <w:r>
        <w:rPr>
          <w:rFonts w:ascii="Calibri" w:hAnsi="Calibri"/>
        </w:rPr>
        <w:t xml:space="preserve">New Art Shop work received in Nov: </w:t>
      </w:r>
      <w:r>
        <w:rPr>
          <w:rFonts w:ascii="Calibri" w:hAnsi="Calibri"/>
        </w:rPr>
        <w:tab/>
      </w:r>
      <w:r>
        <w:rPr>
          <w:rFonts w:ascii="Calibri" w:hAnsi="Calibri"/>
        </w:rPr>
        <w:tab/>
      </w:r>
      <w:r>
        <w:rPr>
          <w:rFonts w:ascii="Calibri" w:hAnsi="Calibri"/>
        </w:rPr>
        <w:tab/>
        <w:t>38 artists</w:t>
      </w:r>
    </w:p>
    <w:p w14:paraId="013598D4" w14:textId="77777777" w:rsidR="00300A5A" w:rsidRDefault="00300A5A" w:rsidP="00300A5A">
      <w:pPr>
        <w:rPr>
          <w:rFonts w:ascii="Calibri" w:hAnsi="Calibri"/>
        </w:rPr>
      </w:pPr>
      <w:r>
        <w:rPr>
          <w:rFonts w:ascii="Calibri" w:hAnsi="Calibri"/>
        </w:rPr>
        <w:t xml:space="preserve">New Art Shop artists signed in Nov: </w:t>
      </w:r>
      <w:r>
        <w:rPr>
          <w:rFonts w:ascii="Calibri" w:hAnsi="Calibri"/>
        </w:rPr>
        <w:tab/>
      </w:r>
      <w:r>
        <w:rPr>
          <w:rFonts w:ascii="Calibri" w:hAnsi="Calibri"/>
        </w:rPr>
        <w:tab/>
      </w:r>
      <w:r>
        <w:rPr>
          <w:rFonts w:ascii="Calibri" w:hAnsi="Calibri"/>
        </w:rPr>
        <w:tab/>
        <w:t xml:space="preserve">  5 artists</w:t>
      </w:r>
    </w:p>
    <w:p w14:paraId="0034BD9C" w14:textId="77777777" w:rsidR="00300A5A" w:rsidRDefault="00300A5A" w:rsidP="00300A5A">
      <w:pPr>
        <w:rPr>
          <w:rFonts w:ascii="Calibri" w:hAnsi="Calibri"/>
        </w:rPr>
      </w:pPr>
    </w:p>
    <w:p w14:paraId="025AACD2" w14:textId="77777777" w:rsidR="00300A5A" w:rsidRDefault="00300A5A" w:rsidP="00300A5A">
      <w:pPr>
        <w:rPr>
          <w:rFonts w:ascii="Calibri" w:hAnsi="Calibri"/>
          <w:b/>
        </w:rPr>
      </w:pPr>
    </w:p>
    <w:p w14:paraId="6BA4942B" w14:textId="77777777" w:rsidR="00300A5A" w:rsidRDefault="00300A5A" w:rsidP="00300A5A">
      <w:pPr>
        <w:rPr>
          <w:rFonts w:ascii="Calibri" w:hAnsi="Calibri"/>
          <w:b/>
        </w:rPr>
      </w:pPr>
    </w:p>
    <w:p w14:paraId="23D51994" w14:textId="77777777" w:rsidR="00300A5A" w:rsidRPr="00954AF1" w:rsidRDefault="00300A5A" w:rsidP="00300A5A">
      <w:pPr>
        <w:pBdr>
          <w:bottom w:val="single" w:sz="12" w:space="1" w:color="auto"/>
        </w:pBdr>
        <w:rPr>
          <w:rFonts w:ascii="Calibri" w:hAnsi="Calibri"/>
        </w:rPr>
      </w:pPr>
    </w:p>
    <w:p w14:paraId="4143023B" w14:textId="77777777" w:rsidR="00300A5A" w:rsidRDefault="00300A5A" w:rsidP="00300A5A">
      <w:pPr>
        <w:rPr>
          <w:rFonts w:ascii="Calibri" w:hAnsi="Calibri"/>
        </w:rPr>
      </w:pPr>
    </w:p>
    <w:p w14:paraId="42B96581" w14:textId="77777777" w:rsidR="00300A5A" w:rsidRPr="006F0A4E" w:rsidRDefault="00300A5A" w:rsidP="00300A5A">
      <w:pPr>
        <w:rPr>
          <w:rFonts w:ascii="Calibri" w:hAnsi="Calibri"/>
        </w:rPr>
      </w:pPr>
    </w:p>
    <w:p w14:paraId="5D77D80F" w14:textId="77777777" w:rsidR="00300A5A" w:rsidRDefault="00300A5A" w:rsidP="00300A5A">
      <w:pPr>
        <w:pStyle w:val="ListParagraph"/>
        <w:ind w:hanging="720"/>
        <w:rPr>
          <w:rFonts w:ascii="Calibri" w:hAnsi="Calibri"/>
          <w:b/>
          <w:sz w:val="28"/>
          <w:szCs w:val="28"/>
        </w:rPr>
      </w:pPr>
      <w:r>
        <w:rPr>
          <w:rFonts w:ascii="Calibri" w:hAnsi="Calibri"/>
          <w:b/>
          <w:sz w:val="28"/>
          <w:szCs w:val="28"/>
        </w:rPr>
        <w:t>2018 Board Nominations</w:t>
      </w:r>
    </w:p>
    <w:p w14:paraId="59A89B41" w14:textId="77777777" w:rsidR="00300A5A" w:rsidRDefault="00300A5A" w:rsidP="00300A5A">
      <w:pPr>
        <w:pStyle w:val="ListParagraph"/>
        <w:ind w:hanging="720"/>
        <w:rPr>
          <w:rFonts w:ascii="Calibri" w:hAnsi="Calibri"/>
          <w:b/>
          <w:sz w:val="28"/>
          <w:szCs w:val="28"/>
        </w:rPr>
      </w:pPr>
    </w:p>
    <w:p w14:paraId="3458E45B" w14:textId="77777777" w:rsidR="00300A5A" w:rsidRDefault="00300A5A" w:rsidP="00300A5A">
      <w:pPr>
        <w:pStyle w:val="ListParagraph"/>
        <w:ind w:left="0"/>
        <w:rPr>
          <w:rFonts w:ascii="Calibri" w:hAnsi="Calibri"/>
        </w:rPr>
      </w:pPr>
      <w:r>
        <w:rPr>
          <w:rFonts w:ascii="Calibri" w:hAnsi="Calibri"/>
        </w:rPr>
        <w:t>Approval of Aaron Olson-</w:t>
      </w:r>
      <w:proofErr w:type="spellStart"/>
      <w:r>
        <w:rPr>
          <w:rFonts w:ascii="Calibri" w:hAnsi="Calibri"/>
        </w:rPr>
        <w:t>Reiners</w:t>
      </w:r>
      <w:proofErr w:type="spellEnd"/>
      <w:r>
        <w:rPr>
          <w:rFonts w:ascii="Calibri" w:hAnsi="Calibri"/>
        </w:rPr>
        <w:t xml:space="preserve"> to vacant board seat for term January 2018 – December 2020</w:t>
      </w:r>
    </w:p>
    <w:p w14:paraId="513D456F" w14:textId="77777777" w:rsidR="00300A5A" w:rsidRDefault="00300A5A" w:rsidP="00300A5A">
      <w:pPr>
        <w:pStyle w:val="ListParagraph"/>
        <w:ind w:hanging="720"/>
        <w:rPr>
          <w:rFonts w:ascii="Calibri" w:hAnsi="Calibri"/>
        </w:rPr>
      </w:pPr>
    </w:p>
    <w:p w14:paraId="369D8D04" w14:textId="77777777" w:rsidR="00300A5A" w:rsidRDefault="00300A5A" w:rsidP="00300A5A">
      <w:pPr>
        <w:pStyle w:val="ListParagraph"/>
        <w:ind w:left="0"/>
        <w:rPr>
          <w:rFonts w:ascii="Calibri" w:hAnsi="Calibri"/>
        </w:rPr>
      </w:pPr>
      <w:r>
        <w:rPr>
          <w:rFonts w:ascii="Calibri" w:hAnsi="Calibri"/>
        </w:rPr>
        <w:t>Approval of 2018 Executive Committee as recommended by current Executive Committee:</w:t>
      </w:r>
    </w:p>
    <w:p w14:paraId="55379630" w14:textId="77777777" w:rsidR="00300A5A" w:rsidRDefault="00300A5A" w:rsidP="00300A5A">
      <w:pPr>
        <w:pStyle w:val="ListParagraph"/>
        <w:ind w:hanging="720"/>
        <w:rPr>
          <w:rFonts w:ascii="Calibri" w:hAnsi="Calibri"/>
        </w:rPr>
      </w:pPr>
      <w:r>
        <w:rPr>
          <w:rFonts w:ascii="Calibri" w:hAnsi="Calibri"/>
        </w:rPr>
        <w:tab/>
        <w:t xml:space="preserve">President: Angela </w:t>
      </w:r>
      <w:proofErr w:type="spellStart"/>
      <w:r>
        <w:rPr>
          <w:rFonts w:ascii="Calibri" w:hAnsi="Calibri"/>
        </w:rPr>
        <w:t>Dynkavitch</w:t>
      </w:r>
      <w:proofErr w:type="spellEnd"/>
    </w:p>
    <w:p w14:paraId="50899112" w14:textId="77777777" w:rsidR="00300A5A" w:rsidRDefault="00300A5A" w:rsidP="00300A5A">
      <w:pPr>
        <w:pStyle w:val="ListParagraph"/>
        <w:ind w:hanging="720"/>
        <w:rPr>
          <w:rFonts w:ascii="Calibri" w:hAnsi="Calibri"/>
        </w:rPr>
      </w:pPr>
      <w:r>
        <w:rPr>
          <w:rFonts w:ascii="Calibri" w:hAnsi="Calibri"/>
        </w:rPr>
        <w:tab/>
        <w:t xml:space="preserve">Vice President: Stacy </w:t>
      </w:r>
      <w:proofErr w:type="spellStart"/>
      <w:r>
        <w:rPr>
          <w:rFonts w:ascii="Calibri" w:hAnsi="Calibri"/>
        </w:rPr>
        <w:t>Holl</w:t>
      </w:r>
      <w:proofErr w:type="spellEnd"/>
    </w:p>
    <w:p w14:paraId="488F2D04" w14:textId="77777777" w:rsidR="00300A5A" w:rsidRDefault="00300A5A" w:rsidP="00300A5A">
      <w:pPr>
        <w:pStyle w:val="ListParagraph"/>
        <w:ind w:hanging="720"/>
        <w:rPr>
          <w:rFonts w:ascii="Calibri" w:hAnsi="Calibri"/>
        </w:rPr>
      </w:pPr>
      <w:r>
        <w:rPr>
          <w:rFonts w:ascii="Calibri" w:hAnsi="Calibri"/>
        </w:rPr>
        <w:tab/>
        <w:t xml:space="preserve">Secretary: </w:t>
      </w:r>
      <w:proofErr w:type="spellStart"/>
      <w:r>
        <w:rPr>
          <w:rFonts w:ascii="Calibri" w:hAnsi="Calibri"/>
        </w:rPr>
        <w:t>Kassandra</w:t>
      </w:r>
      <w:proofErr w:type="spellEnd"/>
      <w:r>
        <w:rPr>
          <w:rFonts w:ascii="Calibri" w:hAnsi="Calibri"/>
        </w:rPr>
        <w:t xml:space="preserve"> </w:t>
      </w:r>
      <w:proofErr w:type="spellStart"/>
      <w:r>
        <w:rPr>
          <w:rFonts w:ascii="Calibri" w:hAnsi="Calibri"/>
        </w:rPr>
        <w:t>Tuten</w:t>
      </w:r>
      <w:proofErr w:type="spellEnd"/>
    </w:p>
    <w:p w14:paraId="37BEC540" w14:textId="77777777" w:rsidR="00300A5A" w:rsidRDefault="00300A5A" w:rsidP="00300A5A">
      <w:pPr>
        <w:pStyle w:val="ListParagraph"/>
        <w:ind w:hanging="720"/>
        <w:rPr>
          <w:rFonts w:ascii="Calibri" w:hAnsi="Calibri"/>
        </w:rPr>
      </w:pPr>
      <w:r>
        <w:rPr>
          <w:rFonts w:ascii="Calibri" w:hAnsi="Calibri"/>
        </w:rPr>
        <w:tab/>
        <w:t>Treasurer: Katie Tierney</w:t>
      </w:r>
    </w:p>
    <w:p w14:paraId="2CA1F713" w14:textId="77777777" w:rsidR="00300A5A" w:rsidRDefault="00300A5A" w:rsidP="00300A5A">
      <w:pPr>
        <w:pStyle w:val="ListParagraph"/>
        <w:pBdr>
          <w:bottom w:val="single" w:sz="12" w:space="1" w:color="auto"/>
        </w:pBdr>
        <w:ind w:hanging="720"/>
        <w:rPr>
          <w:rFonts w:ascii="Calibri" w:hAnsi="Calibri"/>
        </w:rPr>
      </w:pPr>
    </w:p>
    <w:p w14:paraId="5C907109" w14:textId="77777777" w:rsidR="00300A5A" w:rsidRDefault="00300A5A" w:rsidP="00300A5A">
      <w:pPr>
        <w:pStyle w:val="ListParagraph"/>
        <w:pBdr>
          <w:bottom w:val="single" w:sz="12" w:space="1" w:color="auto"/>
        </w:pBdr>
        <w:ind w:hanging="720"/>
        <w:rPr>
          <w:rFonts w:ascii="Calibri" w:hAnsi="Calibri"/>
        </w:rPr>
      </w:pPr>
    </w:p>
    <w:p w14:paraId="2C4D5E02" w14:textId="77777777" w:rsidR="00300A5A" w:rsidRDefault="00300A5A" w:rsidP="00300A5A">
      <w:pPr>
        <w:pStyle w:val="ListParagraph"/>
        <w:pBdr>
          <w:bottom w:val="single" w:sz="12" w:space="1" w:color="auto"/>
        </w:pBdr>
        <w:ind w:hanging="720"/>
        <w:rPr>
          <w:rFonts w:ascii="Calibri" w:hAnsi="Calibri"/>
        </w:rPr>
      </w:pPr>
    </w:p>
    <w:p w14:paraId="2F1C303E" w14:textId="77777777" w:rsidR="00300A5A" w:rsidRDefault="00300A5A" w:rsidP="00300A5A">
      <w:pPr>
        <w:pStyle w:val="ListParagraph"/>
        <w:ind w:hanging="720"/>
        <w:rPr>
          <w:rFonts w:ascii="Calibri" w:hAnsi="Calibri"/>
        </w:rPr>
      </w:pPr>
    </w:p>
    <w:p w14:paraId="6773993B" w14:textId="77777777" w:rsidR="00300A5A" w:rsidRDefault="00300A5A" w:rsidP="00300A5A">
      <w:pPr>
        <w:pStyle w:val="ListParagraph"/>
        <w:ind w:hanging="720"/>
        <w:rPr>
          <w:rFonts w:ascii="Calibri" w:hAnsi="Calibri"/>
        </w:rPr>
      </w:pPr>
    </w:p>
    <w:p w14:paraId="58CA5D0D" w14:textId="77777777" w:rsidR="00300A5A" w:rsidRPr="00300A5A" w:rsidRDefault="00300A5A" w:rsidP="00300A5A">
      <w:pPr>
        <w:pStyle w:val="ListParagraph"/>
        <w:ind w:hanging="720"/>
        <w:rPr>
          <w:rFonts w:ascii="Calibri" w:hAnsi="Calibri"/>
        </w:rPr>
      </w:pPr>
    </w:p>
    <w:p w14:paraId="666095C9" w14:textId="77777777" w:rsidR="00300A5A" w:rsidRPr="00300A5A" w:rsidRDefault="00300A5A" w:rsidP="00300A5A">
      <w:pPr>
        <w:pStyle w:val="ListParagraph"/>
        <w:ind w:hanging="720"/>
        <w:rPr>
          <w:rFonts w:ascii="Calibri" w:hAnsi="Calibri"/>
          <w:b/>
          <w:sz w:val="28"/>
          <w:szCs w:val="28"/>
        </w:rPr>
      </w:pPr>
      <w:r w:rsidRPr="00300A5A">
        <w:rPr>
          <w:rFonts w:ascii="Calibri" w:hAnsi="Calibri"/>
          <w:b/>
          <w:sz w:val="28"/>
          <w:szCs w:val="28"/>
        </w:rPr>
        <w:t>2018 Account Signers</w:t>
      </w:r>
    </w:p>
    <w:p w14:paraId="225F2699" w14:textId="77777777" w:rsidR="00300A5A" w:rsidRPr="00865180" w:rsidRDefault="00300A5A" w:rsidP="00300A5A">
      <w:pPr>
        <w:pStyle w:val="ListParagraph"/>
        <w:ind w:hanging="720"/>
        <w:rPr>
          <w:rFonts w:ascii="Calibri" w:hAnsi="Calibri"/>
        </w:rPr>
      </w:pPr>
    </w:p>
    <w:p w14:paraId="3758889C" w14:textId="77777777" w:rsidR="00300A5A" w:rsidRDefault="00300A5A" w:rsidP="00300A5A">
      <w:pPr>
        <w:rPr>
          <w:rFonts w:ascii="Calibri" w:hAnsi="Calibri"/>
        </w:rPr>
      </w:pPr>
      <w:proofErr w:type="gramStart"/>
      <w:r w:rsidRPr="00300A5A">
        <w:rPr>
          <w:rFonts w:ascii="Calibri" w:hAnsi="Calibri"/>
        </w:rPr>
        <w:t>Approval to add 201</w:t>
      </w:r>
      <w:r>
        <w:rPr>
          <w:rFonts w:ascii="Calibri" w:hAnsi="Calibri"/>
        </w:rPr>
        <w:t>8 Board President</w:t>
      </w:r>
      <w:r w:rsidRPr="00300A5A">
        <w:rPr>
          <w:rFonts w:ascii="Calibri" w:hAnsi="Calibri"/>
        </w:rPr>
        <w:t xml:space="preserve"> </w:t>
      </w:r>
      <w:r>
        <w:rPr>
          <w:rFonts w:ascii="Calibri" w:hAnsi="Calibri"/>
        </w:rPr>
        <w:t xml:space="preserve">Angela </w:t>
      </w:r>
      <w:proofErr w:type="spellStart"/>
      <w:r>
        <w:rPr>
          <w:rFonts w:ascii="Calibri" w:hAnsi="Calibri"/>
        </w:rPr>
        <w:t>Dynkavitch</w:t>
      </w:r>
      <w:proofErr w:type="spellEnd"/>
      <w:r>
        <w:rPr>
          <w:rFonts w:ascii="Calibri" w:hAnsi="Calibri"/>
        </w:rPr>
        <w:t xml:space="preserve"> and Secretary </w:t>
      </w:r>
      <w:proofErr w:type="spellStart"/>
      <w:r>
        <w:rPr>
          <w:rFonts w:ascii="Calibri" w:hAnsi="Calibri"/>
        </w:rPr>
        <w:t>Kassandra</w:t>
      </w:r>
      <w:proofErr w:type="spellEnd"/>
      <w:r>
        <w:rPr>
          <w:rFonts w:ascii="Calibri" w:hAnsi="Calibri"/>
        </w:rPr>
        <w:t xml:space="preserve"> </w:t>
      </w:r>
      <w:proofErr w:type="spellStart"/>
      <w:r>
        <w:rPr>
          <w:rFonts w:ascii="Calibri" w:hAnsi="Calibri"/>
        </w:rPr>
        <w:t>Tuten</w:t>
      </w:r>
      <w:proofErr w:type="spellEnd"/>
      <w:r>
        <w:rPr>
          <w:rFonts w:ascii="Calibri" w:hAnsi="Calibri"/>
        </w:rPr>
        <w:t xml:space="preserve"> </w:t>
      </w:r>
      <w:r w:rsidRPr="00300A5A">
        <w:rPr>
          <w:rFonts w:ascii="Calibri" w:hAnsi="Calibri"/>
        </w:rPr>
        <w:t>as signer</w:t>
      </w:r>
      <w:r>
        <w:rPr>
          <w:rFonts w:ascii="Calibri" w:hAnsi="Calibri"/>
        </w:rPr>
        <w:t>s</w:t>
      </w:r>
      <w:r w:rsidRPr="00300A5A">
        <w:rPr>
          <w:rFonts w:ascii="Calibri" w:hAnsi="Calibri"/>
        </w:rPr>
        <w:t xml:space="preserve"> to all Grand Rapids State Bank accounts and remove</w:t>
      </w:r>
      <w:proofErr w:type="gramEnd"/>
      <w:r w:rsidRPr="00300A5A">
        <w:rPr>
          <w:rFonts w:ascii="Calibri" w:hAnsi="Calibri"/>
        </w:rPr>
        <w:t xml:space="preserve"> </w:t>
      </w:r>
      <w:r>
        <w:rPr>
          <w:rFonts w:ascii="Calibri" w:hAnsi="Calibri"/>
        </w:rPr>
        <w:t xml:space="preserve">Aaron </w:t>
      </w:r>
      <w:proofErr w:type="spellStart"/>
      <w:r>
        <w:rPr>
          <w:rFonts w:ascii="Calibri" w:hAnsi="Calibri"/>
        </w:rPr>
        <w:t>Squadroni</w:t>
      </w:r>
      <w:proofErr w:type="spellEnd"/>
      <w:r w:rsidRPr="00300A5A">
        <w:rPr>
          <w:rFonts w:ascii="Calibri" w:hAnsi="Calibri"/>
        </w:rPr>
        <w:t xml:space="preserve"> (past chair). Katie Tierney (Treasurer), and Katie Marshall (Executive Director) will remain as signers.</w:t>
      </w:r>
    </w:p>
    <w:p w14:paraId="5A7D9805" w14:textId="77777777" w:rsidR="00300A5A" w:rsidRPr="00300A5A" w:rsidRDefault="00300A5A" w:rsidP="00300A5A">
      <w:pPr>
        <w:rPr>
          <w:rFonts w:ascii="Calibri" w:hAnsi="Calibri"/>
        </w:rPr>
      </w:pPr>
    </w:p>
    <w:p w14:paraId="1F3DDF5F" w14:textId="77777777" w:rsidR="00300A5A" w:rsidRDefault="00300A5A">
      <w:pPr>
        <w:rPr>
          <w:rFonts w:ascii="Calibri" w:hAnsi="Calibri"/>
          <w:b/>
          <w:sz w:val="28"/>
          <w:szCs w:val="28"/>
        </w:rPr>
      </w:pPr>
      <w:r>
        <w:rPr>
          <w:rFonts w:ascii="Calibri" w:hAnsi="Calibri"/>
          <w:b/>
          <w:sz w:val="28"/>
          <w:szCs w:val="28"/>
        </w:rPr>
        <w:br w:type="page"/>
      </w:r>
    </w:p>
    <w:p w14:paraId="23AEF40A" w14:textId="77777777" w:rsidR="00300A5A" w:rsidRDefault="00300A5A" w:rsidP="00300A5A">
      <w:pPr>
        <w:rPr>
          <w:rFonts w:ascii="Calibri" w:hAnsi="Calibri"/>
          <w:b/>
          <w:sz w:val="28"/>
          <w:szCs w:val="28"/>
        </w:rPr>
      </w:pPr>
    </w:p>
    <w:p w14:paraId="09D4E3C6" w14:textId="77777777" w:rsidR="00300A5A" w:rsidRPr="00147AAF" w:rsidRDefault="00300A5A" w:rsidP="00300A5A">
      <w:pPr>
        <w:rPr>
          <w:rFonts w:ascii="Calibri" w:hAnsi="Calibri"/>
          <w:b/>
          <w:sz w:val="28"/>
          <w:szCs w:val="28"/>
        </w:rPr>
      </w:pPr>
      <w:r w:rsidRPr="00147AAF">
        <w:rPr>
          <w:rFonts w:ascii="Calibri" w:hAnsi="Calibri"/>
          <w:b/>
          <w:sz w:val="28"/>
          <w:szCs w:val="28"/>
        </w:rPr>
        <w:t>201</w:t>
      </w:r>
      <w:r>
        <w:rPr>
          <w:rFonts w:ascii="Calibri" w:hAnsi="Calibri"/>
          <w:b/>
          <w:sz w:val="28"/>
          <w:szCs w:val="28"/>
        </w:rPr>
        <w:t>8</w:t>
      </w:r>
      <w:r w:rsidRPr="00147AAF">
        <w:rPr>
          <w:rFonts w:ascii="Calibri" w:hAnsi="Calibri"/>
          <w:b/>
          <w:sz w:val="28"/>
          <w:szCs w:val="28"/>
        </w:rPr>
        <w:t xml:space="preserve"> Payment Authorization</w:t>
      </w:r>
    </w:p>
    <w:p w14:paraId="4732E8FD" w14:textId="77777777" w:rsidR="00300A5A" w:rsidRDefault="00300A5A" w:rsidP="00300A5A">
      <w:pPr>
        <w:rPr>
          <w:rFonts w:ascii="Calibri" w:hAnsi="Calibri"/>
        </w:rPr>
      </w:pPr>
    </w:p>
    <w:p w14:paraId="07210562" w14:textId="77777777" w:rsidR="00300A5A" w:rsidRPr="00994C89" w:rsidRDefault="00300A5A" w:rsidP="00300A5A">
      <w:pPr>
        <w:rPr>
          <w:rFonts w:ascii="Calibri" w:hAnsi="Calibri"/>
        </w:rPr>
      </w:pPr>
      <w:r w:rsidRPr="00994C89">
        <w:rPr>
          <w:rFonts w:ascii="Calibri" w:hAnsi="Calibri"/>
        </w:rPr>
        <w:t xml:space="preserve">The MacRostie Art Center Board of Directors authorizes payments to the following </w:t>
      </w:r>
      <w:r>
        <w:rPr>
          <w:rFonts w:ascii="Calibri" w:hAnsi="Calibri"/>
        </w:rPr>
        <w:t xml:space="preserve">entities during </w:t>
      </w:r>
      <w:proofErr w:type="gramStart"/>
      <w:r>
        <w:rPr>
          <w:rFonts w:ascii="Calibri" w:hAnsi="Calibri"/>
        </w:rPr>
        <w:t>Fiscal Year 201</w:t>
      </w:r>
      <w:r>
        <w:rPr>
          <w:rFonts w:ascii="Calibri" w:hAnsi="Calibri"/>
        </w:rPr>
        <w:t>8</w:t>
      </w:r>
      <w:proofErr w:type="gramEnd"/>
      <w:r w:rsidRPr="00994C89">
        <w:rPr>
          <w:rFonts w:ascii="Calibri" w:hAnsi="Calibri"/>
        </w:rPr>
        <w:t xml:space="preserve"> (January 1 – December 31, 201</w:t>
      </w:r>
      <w:r>
        <w:rPr>
          <w:rFonts w:ascii="Calibri" w:hAnsi="Calibri"/>
        </w:rPr>
        <w:t>8</w:t>
      </w:r>
      <w:r w:rsidRPr="00994C89">
        <w:rPr>
          <w:rFonts w:ascii="Calibri" w:hAnsi="Calibri"/>
        </w:rPr>
        <w:t>):</w:t>
      </w:r>
    </w:p>
    <w:p w14:paraId="18D8416B" w14:textId="77777777" w:rsidR="00300A5A" w:rsidRPr="00994C89" w:rsidRDefault="00300A5A" w:rsidP="00300A5A">
      <w:pPr>
        <w:rPr>
          <w:rFonts w:ascii="Calibri" w:hAnsi="Calibri"/>
        </w:rPr>
      </w:pPr>
    </w:p>
    <w:p w14:paraId="3B525DEB" w14:textId="77777777" w:rsidR="00300A5A" w:rsidRPr="00994C89" w:rsidRDefault="00300A5A" w:rsidP="00300A5A">
      <w:pPr>
        <w:rPr>
          <w:rFonts w:ascii="Calibri" w:hAnsi="Calibri"/>
          <w:b/>
        </w:rPr>
      </w:pPr>
      <w:r w:rsidRPr="00994C89">
        <w:rPr>
          <w:rFonts w:ascii="Calibri" w:hAnsi="Calibri"/>
          <w:b/>
        </w:rPr>
        <w:t>Annual Vendors</w:t>
      </w:r>
    </w:p>
    <w:p w14:paraId="61E9D51D" w14:textId="77777777" w:rsidR="00300A5A" w:rsidRPr="00994C89" w:rsidRDefault="00300A5A" w:rsidP="00300A5A">
      <w:pPr>
        <w:rPr>
          <w:rFonts w:ascii="Calibri" w:hAnsi="Calibri"/>
        </w:rPr>
      </w:pPr>
      <w:r w:rsidRPr="00994C89">
        <w:rPr>
          <w:rFonts w:ascii="Calibri" w:hAnsi="Calibri"/>
        </w:rPr>
        <w:t>Chamber of Commerce (member dues)</w:t>
      </w:r>
    </w:p>
    <w:p w14:paraId="62A1A415" w14:textId="77777777" w:rsidR="00300A5A" w:rsidRPr="00994C89" w:rsidRDefault="00300A5A" w:rsidP="00300A5A">
      <w:pPr>
        <w:rPr>
          <w:rFonts w:ascii="Calibri" w:hAnsi="Calibri"/>
        </w:rPr>
      </w:pPr>
      <w:r w:rsidRPr="00994C89">
        <w:rPr>
          <w:rFonts w:ascii="Calibri" w:hAnsi="Calibri"/>
        </w:rPr>
        <w:t>KAXE (member dues)</w:t>
      </w:r>
    </w:p>
    <w:p w14:paraId="6E209EB4" w14:textId="77777777" w:rsidR="00300A5A" w:rsidRPr="00994C89" w:rsidRDefault="00300A5A" w:rsidP="00300A5A">
      <w:pPr>
        <w:rPr>
          <w:rFonts w:ascii="Calibri" w:hAnsi="Calibri"/>
        </w:rPr>
      </w:pPr>
      <w:r>
        <w:rPr>
          <w:rFonts w:ascii="Calibri" w:hAnsi="Calibri"/>
        </w:rPr>
        <w:t>Mail Chimp</w:t>
      </w:r>
      <w:r w:rsidRPr="00994C89">
        <w:rPr>
          <w:rFonts w:ascii="Calibri" w:hAnsi="Calibri"/>
        </w:rPr>
        <w:t xml:space="preserve"> (email marketing)</w:t>
      </w:r>
    </w:p>
    <w:p w14:paraId="747560DD" w14:textId="77777777" w:rsidR="00300A5A" w:rsidRPr="00994C89" w:rsidRDefault="00300A5A" w:rsidP="00300A5A">
      <w:pPr>
        <w:rPr>
          <w:rFonts w:ascii="Calibri" w:hAnsi="Calibri"/>
        </w:rPr>
      </w:pPr>
      <w:r w:rsidRPr="00994C89">
        <w:rPr>
          <w:rFonts w:ascii="Calibri" w:hAnsi="Calibri"/>
        </w:rPr>
        <w:t>Minnesota Citizens for the Arts (member dues)</w:t>
      </w:r>
    </w:p>
    <w:p w14:paraId="5611F9B1" w14:textId="77777777" w:rsidR="00300A5A" w:rsidRPr="00994C89" w:rsidRDefault="00300A5A" w:rsidP="00300A5A">
      <w:pPr>
        <w:rPr>
          <w:rFonts w:ascii="Calibri" w:hAnsi="Calibri"/>
        </w:rPr>
      </w:pPr>
      <w:r w:rsidRPr="00994C89">
        <w:rPr>
          <w:rFonts w:ascii="Calibri" w:hAnsi="Calibri"/>
        </w:rPr>
        <w:t>Minnesota Council of Nonprofits (member dues)</w:t>
      </w:r>
    </w:p>
    <w:p w14:paraId="0AA4DB70" w14:textId="77777777" w:rsidR="00300A5A" w:rsidRPr="00994C89" w:rsidRDefault="00300A5A" w:rsidP="00300A5A">
      <w:pPr>
        <w:rPr>
          <w:rFonts w:ascii="Calibri" w:hAnsi="Calibri"/>
        </w:rPr>
      </w:pPr>
      <w:r w:rsidRPr="00994C89">
        <w:rPr>
          <w:rFonts w:ascii="Calibri" w:hAnsi="Calibri"/>
        </w:rPr>
        <w:t>Philadelphia Insurance (Directors &amp; Officers Insurance)</w:t>
      </w:r>
    </w:p>
    <w:p w14:paraId="71830CE2" w14:textId="77777777" w:rsidR="00300A5A" w:rsidRPr="00994C89" w:rsidRDefault="00300A5A" w:rsidP="00300A5A">
      <w:pPr>
        <w:rPr>
          <w:rFonts w:ascii="Calibri" w:hAnsi="Calibri"/>
        </w:rPr>
      </w:pPr>
      <w:r>
        <w:rPr>
          <w:rFonts w:ascii="Calibri" w:hAnsi="Calibri"/>
        </w:rPr>
        <w:t>SFM</w:t>
      </w:r>
      <w:r w:rsidRPr="00994C89">
        <w:rPr>
          <w:rFonts w:ascii="Calibri" w:hAnsi="Calibri"/>
        </w:rPr>
        <w:t xml:space="preserve"> (Workers Comp Insurance)</w:t>
      </w:r>
    </w:p>
    <w:p w14:paraId="4B9238F4" w14:textId="77777777" w:rsidR="00300A5A" w:rsidRPr="00994C89" w:rsidRDefault="00300A5A" w:rsidP="00300A5A">
      <w:pPr>
        <w:rPr>
          <w:rFonts w:ascii="Calibri" w:hAnsi="Calibri"/>
        </w:rPr>
      </w:pPr>
      <w:r>
        <w:rPr>
          <w:rFonts w:ascii="Calibri" w:hAnsi="Calibri"/>
        </w:rPr>
        <w:t>West Bend Mutual</w:t>
      </w:r>
      <w:r w:rsidRPr="00994C89">
        <w:rPr>
          <w:rFonts w:ascii="Calibri" w:hAnsi="Calibri"/>
        </w:rPr>
        <w:t xml:space="preserve"> (Liability Insurance)</w:t>
      </w:r>
    </w:p>
    <w:p w14:paraId="439FD669" w14:textId="77777777" w:rsidR="00300A5A" w:rsidRPr="00994C89" w:rsidRDefault="00300A5A" w:rsidP="00300A5A">
      <w:pPr>
        <w:rPr>
          <w:rFonts w:ascii="Calibri" w:hAnsi="Calibri"/>
          <w:b/>
        </w:rPr>
      </w:pPr>
    </w:p>
    <w:p w14:paraId="65F157F4" w14:textId="77777777" w:rsidR="00300A5A" w:rsidRPr="00994C89" w:rsidRDefault="00300A5A" w:rsidP="00300A5A">
      <w:pPr>
        <w:rPr>
          <w:rFonts w:ascii="Calibri" w:hAnsi="Calibri"/>
          <w:b/>
        </w:rPr>
      </w:pPr>
      <w:r w:rsidRPr="00994C89">
        <w:rPr>
          <w:rFonts w:ascii="Calibri" w:hAnsi="Calibri"/>
          <w:b/>
        </w:rPr>
        <w:t>Monthly Vendors</w:t>
      </w:r>
    </w:p>
    <w:p w14:paraId="76C8155D" w14:textId="77777777" w:rsidR="00300A5A" w:rsidRPr="00994C89" w:rsidRDefault="00300A5A" w:rsidP="00300A5A">
      <w:pPr>
        <w:rPr>
          <w:rFonts w:ascii="Calibri" w:hAnsi="Calibri"/>
        </w:rPr>
      </w:pPr>
      <w:r w:rsidRPr="00994C89">
        <w:rPr>
          <w:rFonts w:ascii="Calibri" w:hAnsi="Calibri"/>
        </w:rPr>
        <w:t>Benders Shoes (shared waste disposal)</w:t>
      </w:r>
    </w:p>
    <w:p w14:paraId="74E875EF" w14:textId="77777777" w:rsidR="00300A5A" w:rsidRPr="00994C89" w:rsidRDefault="00300A5A" w:rsidP="00300A5A">
      <w:pPr>
        <w:rPr>
          <w:rFonts w:ascii="Calibri" w:hAnsi="Calibri"/>
        </w:rPr>
      </w:pPr>
      <w:r>
        <w:rPr>
          <w:rFonts w:ascii="Calibri" w:hAnsi="Calibri"/>
        </w:rPr>
        <w:t>Blue Cross Blue Shield</w:t>
      </w:r>
      <w:r w:rsidRPr="00994C89">
        <w:rPr>
          <w:rFonts w:ascii="Calibri" w:hAnsi="Calibri"/>
        </w:rPr>
        <w:t xml:space="preserve"> (health insurance)</w:t>
      </w:r>
    </w:p>
    <w:p w14:paraId="15015A6C" w14:textId="77777777" w:rsidR="00300A5A" w:rsidRPr="00994C89" w:rsidRDefault="00300A5A" w:rsidP="00300A5A">
      <w:pPr>
        <w:rPr>
          <w:rFonts w:ascii="Calibri" w:hAnsi="Calibri"/>
        </w:rPr>
      </w:pPr>
      <w:r>
        <w:rPr>
          <w:rFonts w:ascii="Calibri" w:hAnsi="Calibri"/>
        </w:rPr>
        <w:t>MDI</w:t>
      </w:r>
      <w:r w:rsidRPr="00994C89">
        <w:rPr>
          <w:rFonts w:ascii="Calibri" w:hAnsi="Calibri"/>
        </w:rPr>
        <w:t xml:space="preserve"> Hired Hands (cleaning)</w:t>
      </w:r>
    </w:p>
    <w:p w14:paraId="6FF699CD" w14:textId="77777777" w:rsidR="00300A5A" w:rsidRDefault="00300A5A" w:rsidP="00300A5A">
      <w:pPr>
        <w:rPr>
          <w:rFonts w:ascii="Calibri" w:hAnsi="Calibri"/>
        </w:rPr>
      </w:pPr>
      <w:proofErr w:type="spellStart"/>
      <w:r>
        <w:rPr>
          <w:rFonts w:ascii="Calibri" w:hAnsi="Calibri"/>
        </w:rPr>
        <w:t>Glorvigen</w:t>
      </w:r>
      <w:proofErr w:type="spellEnd"/>
      <w:r>
        <w:rPr>
          <w:rFonts w:ascii="Calibri" w:hAnsi="Calibri"/>
        </w:rPr>
        <w:t xml:space="preserve">, </w:t>
      </w:r>
      <w:proofErr w:type="spellStart"/>
      <w:r>
        <w:rPr>
          <w:rFonts w:ascii="Calibri" w:hAnsi="Calibri"/>
        </w:rPr>
        <w:t>Theis</w:t>
      </w:r>
      <w:proofErr w:type="spellEnd"/>
      <w:r>
        <w:rPr>
          <w:rFonts w:ascii="Calibri" w:hAnsi="Calibri"/>
        </w:rPr>
        <w:t>, Lind &amp; Co (accounting)</w:t>
      </w:r>
    </w:p>
    <w:p w14:paraId="627752FE" w14:textId="77777777" w:rsidR="00300A5A" w:rsidRPr="00994C89" w:rsidRDefault="00300A5A" w:rsidP="00300A5A">
      <w:pPr>
        <w:rPr>
          <w:rFonts w:ascii="Calibri" w:hAnsi="Calibri"/>
        </w:rPr>
      </w:pPr>
      <w:r>
        <w:rPr>
          <w:rFonts w:ascii="Calibri" w:hAnsi="Calibri"/>
        </w:rPr>
        <w:t>Grand Rapids Herald Review</w:t>
      </w:r>
      <w:r w:rsidRPr="00994C89">
        <w:rPr>
          <w:rFonts w:ascii="Calibri" w:hAnsi="Calibri"/>
        </w:rPr>
        <w:t xml:space="preserve"> (advertising)</w:t>
      </w:r>
    </w:p>
    <w:p w14:paraId="16B7CE7D" w14:textId="77777777" w:rsidR="00300A5A" w:rsidRPr="00994C89" w:rsidRDefault="00300A5A" w:rsidP="00300A5A">
      <w:pPr>
        <w:rPr>
          <w:rFonts w:ascii="Calibri" w:hAnsi="Calibri"/>
        </w:rPr>
      </w:pPr>
      <w:r w:rsidRPr="00994C89">
        <w:rPr>
          <w:rFonts w:ascii="Calibri" w:hAnsi="Calibri"/>
        </w:rPr>
        <w:t>Grand Rapids Public Utilities (electric and water)</w:t>
      </w:r>
    </w:p>
    <w:p w14:paraId="247960B0" w14:textId="77777777" w:rsidR="00300A5A" w:rsidRPr="00994C89" w:rsidRDefault="00300A5A" w:rsidP="00300A5A">
      <w:pPr>
        <w:rPr>
          <w:rFonts w:ascii="Calibri" w:hAnsi="Calibri"/>
        </w:rPr>
      </w:pPr>
      <w:r w:rsidRPr="00994C89">
        <w:rPr>
          <w:rFonts w:ascii="Calibri" w:hAnsi="Calibri"/>
        </w:rPr>
        <w:t>Minnesota Energy Resources (natural gas)</w:t>
      </w:r>
    </w:p>
    <w:p w14:paraId="5F7EFA28" w14:textId="77777777" w:rsidR="00300A5A" w:rsidRPr="00994C89" w:rsidRDefault="00300A5A" w:rsidP="00300A5A">
      <w:pPr>
        <w:rPr>
          <w:rFonts w:ascii="Calibri" w:hAnsi="Calibri"/>
        </w:rPr>
      </w:pPr>
      <w:r w:rsidRPr="00994C89">
        <w:rPr>
          <w:rFonts w:ascii="Calibri" w:hAnsi="Calibri"/>
        </w:rPr>
        <w:t>Paul Bunyan Communications (telephone &amp; internet)</w:t>
      </w:r>
    </w:p>
    <w:p w14:paraId="254FAF8B" w14:textId="77777777" w:rsidR="00300A5A" w:rsidRPr="00994C89" w:rsidRDefault="00300A5A" w:rsidP="00300A5A">
      <w:pPr>
        <w:rPr>
          <w:rFonts w:ascii="Calibri" w:hAnsi="Calibri"/>
        </w:rPr>
      </w:pPr>
      <w:r w:rsidRPr="00994C89">
        <w:rPr>
          <w:rFonts w:ascii="Calibri" w:hAnsi="Calibri"/>
        </w:rPr>
        <w:t>Rapids Printing (postcards – occasional letterhead/envelopes/rack cards)</w:t>
      </w:r>
    </w:p>
    <w:p w14:paraId="7D0E2742" w14:textId="77777777" w:rsidR="00300A5A" w:rsidRPr="00994C89" w:rsidRDefault="00300A5A" w:rsidP="00300A5A">
      <w:pPr>
        <w:rPr>
          <w:rFonts w:ascii="Calibri" w:hAnsi="Calibri"/>
        </w:rPr>
      </w:pPr>
      <w:r w:rsidRPr="00994C89">
        <w:rPr>
          <w:rFonts w:ascii="Calibri" w:hAnsi="Calibri"/>
        </w:rPr>
        <w:t>US Postal Service (postcard mailing and stamps)</w:t>
      </w:r>
    </w:p>
    <w:p w14:paraId="2304FEEC" w14:textId="77777777" w:rsidR="00300A5A" w:rsidRPr="00994C89" w:rsidRDefault="00300A5A" w:rsidP="00300A5A">
      <w:pPr>
        <w:rPr>
          <w:rFonts w:ascii="Calibri" w:hAnsi="Calibri"/>
        </w:rPr>
      </w:pPr>
      <w:r w:rsidRPr="00994C89">
        <w:rPr>
          <w:rFonts w:ascii="Calibri" w:hAnsi="Calibri"/>
        </w:rPr>
        <w:t>Xerox (copier lease)</w:t>
      </w:r>
    </w:p>
    <w:p w14:paraId="11B46599" w14:textId="77777777" w:rsidR="00300A5A" w:rsidRPr="00994C89" w:rsidRDefault="00300A5A" w:rsidP="00300A5A">
      <w:pPr>
        <w:rPr>
          <w:rFonts w:ascii="Calibri" w:hAnsi="Calibri"/>
        </w:rPr>
      </w:pPr>
    </w:p>
    <w:p w14:paraId="50AA6B75" w14:textId="77777777" w:rsidR="00300A5A" w:rsidRPr="0062267F" w:rsidRDefault="00300A5A" w:rsidP="00300A5A">
      <w:pPr>
        <w:rPr>
          <w:rFonts w:ascii="Calibri" w:hAnsi="Calibri"/>
        </w:rPr>
      </w:pPr>
      <w:r>
        <w:rPr>
          <w:rFonts w:ascii="Calibri" w:hAnsi="Calibri"/>
          <w:b/>
        </w:rPr>
        <w:t>Contractors</w:t>
      </w:r>
      <w:r>
        <w:rPr>
          <w:rFonts w:ascii="Calibri" w:hAnsi="Calibri"/>
        </w:rPr>
        <w:t xml:space="preserve"> – Authorized for repairs only. New projects or equipment require approval. </w:t>
      </w:r>
    </w:p>
    <w:p w14:paraId="34E94F48" w14:textId="77777777" w:rsidR="00300A5A" w:rsidRDefault="00300A5A" w:rsidP="00300A5A">
      <w:pPr>
        <w:rPr>
          <w:rFonts w:ascii="Calibri" w:hAnsi="Calibri"/>
        </w:rPr>
      </w:pPr>
      <w:r>
        <w:rPr>
          <w:rFonts w:ascii="Calibri" w:hAnsi="Calibri"/>
        </w:rPr>
        <w:t>Nelson Roofing</w:t>
      </w:r>
    </w:p>
    <w:p w14:paraId="75934695" w14:textId="77777777" w:rsidR="00300A5A" w:rsidRPr="0062267F" w:rsidRDefault="00300A5A" w:rsidP="00300A5A">
      <w:pPr>
        <w:rPr>
          <w:rFonts w:ascii="Calibri" w:hAnsi="Calibri"/>
        </w:rPr>
      </w:pPr>
      <w:r>
        <w:rPr>
          <w:rFonts w:ascii="Calibri" w:hAnsi="Calibri"/>
        </w:rPr>
        <w:t>Quality Refrigeration (HVAC)</w:t>
      </w:r>
    </w:p>
    <w:p w14:paraId="2E07C2A2" w14:textId="77777777" w:rsidR="00300A5A" w:rsidRDefault="00300A5A" w:rsidP="00300A5A">
      <w:pPr>
        <w:rPr>
          <w:rFonts w:ascii="Calibri" w:hAnsi="Calibri"/>
          <w:b/>
        </w:rPr>
      </w:pPr>
    </w:p>
    <w:p w14:paraId="7AC2881B" w14:textId="77777777" w:rsidR="00300A5A" w:rsidRPr="00994C89" w:rsidRDefault="00300A5A" w:rsidP="00300A5A">
      <w:pPr>
        <w:rPr>
          <w:rFonts w:ascii="Calibri" w:hAnsi="Calibri"/>
          <w:b/>
        </w:rPr>
      </w:pPr>
      <w:r>
        <w:rPr>
          <w:rFonts w:ascii="Calibri" w:hAnsi="Calibri"/>
          <w:b/>
        </w:rPr>
        <w:t>Employees and c</w:t>
      </w:r>
      <w:r w:rsidRPr="00994C89">
        <w:rPr>
          <w:rFonts w:ascii="Calibri" w:hAnsi="Calibri"/>
          <w:b/>
        </w:rPr>
        <w:t>ontracted teachers</w:t>
      </w:r>
    </w:p>
    <w:p w14:paraId="13EC6A0C" w14:textId="77777777" w:rsidR="00300A5A" w:rsidRPr="00994C89" w:rsidRDefault="00300A5A" w:rsidP="00300A5A">
      <w:pPr>
        <w:rPr>
          <w:rFonts w:ascii="Calibri" w:hAnsi="Calibri"/>
          <w:b/>
        </w:rPr>
      </w:pPr>
    </w:p>
    <w:p w14:paraId="6FAD1A1C" w14:textId="77777777" w:rsidR="00300A5A" w:rsidRPr="00994C89" w:rsidRDefault="00300A5A" w:rsidP="00300A5A">
      <w:pPr>
        <w:rPr>
          <w:rFonts w:ascii="Calibri" w:hAnsi="Calibri"/>
        </w:rPr>
      </w:pPr>
    </w:p>
    <w:p w14:paraId="5ECF9683" w14:textId="77777777" w:rsidR="00300A5A" w:rsidRDefault="00300A5A" w:rsidP="00300A5A">
      <w:pPr>
        <w:rPr>
          <w:rFonts w:ascii="Calibri" w:hAnsi="Calibri"/>
        </w:rPr>
      </w:pPr>
      <w:proofErr w:type="gramStart"/>
      <w:r w:rsidRPr="00994C89">
        <w:rPr>
          <w:rFonts w:ascii="Calibri" w:hAnsi="Calibri"/>
        </w:rPr>
        <w:t>Payments to vendors that are not listed above and which are over $200 must be approved by the Executive Committee</w:t>
      </w:r>
      <w:proofErr w:type="gramEnd"/>
      <w:r w:rsidRPr="00994C89">
        <w:rPr>
          <w:rFonts w:ascii="Calibri" w:hAnsi="Calibri"/>
        </w:rPr>
        <w:t xml:space="preserve">. </w:t>
      </w:r>
    </w:p>
    <w:p w14:paraId="5CCE009F" w14:textId="77777777" w:rsidR="00300A5A" w:rsidRDefault="00300A5A" w:rsidP="00300A5A">
      <w:pPr>
        <w:rPr>
          <w:rFonts w:ascii="Calibri" w:hAnsi="Calibri"/>
        </w:rPr>
      </w:pPr>
    </w:p>
    <w:p w14:paraId="65FAB637" w14:textId="77777777" w:rsidR="00300A5A" w:rsidRDefault="00300A5A" w:rsidP="00300A5A">
      <w:pPr>
        <w:rPr>
          <w:rFonts w:ascii="Calibri" w:hAnsi="Calibri"/>
        </w:rPr>
      </w:pPr>
    </w:p>
    <w:p w14:paraId="5E2D4FBE" w14:textId="77777777" w:rsidR="00300A5A" w:rsidRDefault="00300A5A" w:rsidP="00300A5A">
      <w:pPr>
        <w:rPr>
          <w:rFonts w:ascii="Calibri" w:hAnsi="Calibri"/>
        </w:rPr>
      </w:pPr>
      <w:r>
        <w:rPr>
          <w:rFonts w:ascii="Calibri" w:hAnsi="Calibri"/>
        </w:rPr>
        <w:t>Approved by the Board of Directors</w:t>
      </w:r>
    </w:p>
    <w:p w14:paraId="0B591E38" w14:textId="77777777" w:rsidR="00300A5A" w:rsidRPr="00994C89" w:rsidRDefault="00300A5A" w:rsidP="00300A5A">
      <w:pPr>
        <w:rPr>
          <w:rFonts w:ascii="Calibri" w:hAnsi="Calibri"/>
        </w:rPr>
      </w:pPr>
      <w:r>
        <w:rPr>
          <w:rFonts w:ascii="Calibri" w:hAnsi="Calibri"/>
        </w:rPr>
        <w:t xml:space="preserve">Date: </w:t>
      </w:r>
    </w:p>
    <w:p w14:paraId="74E8F6EC" w14:textId="77777777" w:rsidR="00300A5A" w:rsidRPr="00147AAF" w:rsidRDefault="00300A5A" w:rsidP="00300A5A">
      <w:pPr>
        <w:rPr>
          <w:rFonts w:ascii="Calibri" w:hAnsi="Calibri"/>
        </w:rPr>
      </w:pPr>
    </w:p>
    <w:sectPr w:rsidR="00300A5A" w:rsidRPr="00147AAF" w:rsidSect="00300A5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9EF92" w14:textId="77777777" w:rsidR="00300A5A" w:rsidRDefault="00300A5A" w:rsidP="00300A5A">
      <w:r>
        <w:separator/>
      </w:r>
    </w:p>
  </w:endnote>
  <w:endnote w:type="continuationSeparator" w:id="0">
    <w:p w14:paraId="10E47AF8" w14:textId="77777777" w:rsidR="00300A5A" w:rsidRDefault="00300A5A" w:rsidP="0030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F8662" w14:textId="77777777" w:rsidR="00300A5A" w:rsidRDefault="00300A5A" w:rsidP="00300A5A">
      <w:r>
        <w:separator/>
      </w:r>
    </w:p>
  </w:footnote>
  <w:footnote w:type="continuationSeparator" w:id="0">
    <w:p w14:paraId="18FDEE97" w14:textId="77777777" w:rsidR="00300A5A" w:rsidRDefault="00300A5A" w:rsidP="00300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56D6" w14:textId="77777777" w:rsidR="00300A5A" w:rsidRPr="00300A5A" w:rsidRDefault="00300A5A" w:rsidP="00300A5A">
    <w:pPr>
      <w:pStyle w:val="Header"/>
      <w:jc w:val="center"/>
    </w:pPr>
    <w:r>
      <w:rPr>
        <w:noProof/>
      </w:rPr>
      <w:drawing>
        <wp:inline distT="0" distB="0" distL="0" distR="0" wp14:anchorId="62CDA253" wp14:editId="05D9456A">
          <wp:extent cx="2743200" cy="5473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743200" cy="5473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5B6"/>
    <w:multiLevelType w:val="hybridMultilevel"/>
    <w:tmpl w:val="68A645C0"/>
    <w:lvl w:ilvl="0" w:tplc="2A00BA8A">
      <w:start w:val="1"/>
      <w:numFmt w:val="decimal"/>
      <w:lvlText w:val="%1."/>
      <w:lvlJc w:val="left"/>
      <w:pPr>
        <w:ind w:left="1080" w:hanging="360"/>
      </w:pPr>
      <w:rPr>
        <w:rFonts w:ascii="Calibri" w:eastAsiaTheme="minorEastAsia" w:hAnsi="Calibr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8228B7"/>
    <w:multiLevelType w:val="hybridMultilevel"/>
    <w:tmpl w:val="81DEC9E8"/>
    <w:lvl w:ilvl="0" w:tplc="B63CA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6198B"/>
    <w:multiLevelType w:val="multilevel"/>
    <w:tmpl w:val="5CCC9974"/>
    <w:lvl w:ilvl="0">
      <w:start w:val="1"/>
      <w:numFmt w:val="upperLetter"/>
      <w:lvlText w:val="%1."/>
      <w:lvlJc w:val="left"/>
      <w:pPr>
        <w:ind w:left="1460" w:hanging="38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3">
    <w:nsid w:val="34374F8F"/>
    <w:multiLevelType w:val="multilevel"/>
    <w:tmpl w:val="CF5A4F6E"/>
    <w:lvl w:ilvl="0">
      <w:start w:val="100"/>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A7847B2"/>
    <w:multiLevelType w:val="multilevel"/>
    <w:tmpl w:val="9B0A5D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4F485485"/>
    <w:multiLevelType w:val="hybridMultilevel"/>
    <w:tmpl w:val="43D6F38C"/>
    <w:lvl w:ilvl="0" w:tplc="EEEEB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43238"/>
    <w:multiLevelType w:val="hybridMultilevel"/>
    <w:tmpl w:val="32D8100C"/>
    <w:lvl w:ilvl="0" w:tplc="CA965D64">
      <w:start w:val="1"/>
      <w:numFmt w:val="bullet"/>
      <w:lvlText w:val="-"/>
      <w:lvlJc w:val="left"/>
      <w:pPr>
        <w:ind w:left="1080" w:hanging="360"/>
      </w:pPr>
      <w:rPr>
        <w:rFonts w:ascii="Tahoma" w:eastAsia="Times New Roman" w:hAnsi="Tahoma"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2E106A"/>
    <w:multiLevelType w:val="hybridMultilevel"/>
    <w:tmpl w:val="5AB8AE3E"/>
    <w:lvl w:ilvl="0" w:tplc="D178857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455FAF"/>
    <w:multiLevelType w:val="hybridMultilevel"/>
    <w:tmpl w:val="9510E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5A"/>
    <w:rsid w:val="002555D4"/>
    <w:rsid w:val="00300A5A"/>
    <w:rsid w:val="00A451BA"/>
    <w:rsid w:val="00F5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2D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5A"/>
    <w:pPr>
      <w:ind w:left="720"/>
      <w:contextualSpacing/>
    </w:pPr>
  </w:style>
  <w:style w:type="paragraph" w:styleId="Header">
    <w:name w:val="header"/>
    <w:basedOn w:val="Normal"/>
    <w:link w:val="HeaderChar"/>
    <w:uiPriority w:val="99"/>
    <w:unhideWhenUsed/>
    <w:rsid w:val="00300A5A"/>
    <w:pPr>
      <w:tabs>
        <w:tab w:val="center" w:pos="4320"/>
        <w:tab w:val="right" w:pos="8640"/>
      </w:tabs>
    </w:pPr>
  </w:style>
  <w:style w:type="character" w:customStyle="1" w:styleId="HeaderChar">
    <w:name w:val="Header Char"/>
    <w:basedOn w:val="DefaultParagraphFont"/>
    <w:link w:val="Header"/>
    <w:uiPriority w:val="99"/>
    <w:rsid w:val="00300A5A"/>
  </w:style>
  <w:style w:type="paragraph" w:styleId="Footer">
    <w:name w:val="footer"/>
    <w:basedOn w:val="Normal"/>
    <w:link w:val="FooterChar"/>
    <w:uiPriority w:val="99"/>
    <w:unhideWhenUsed/>
    <w:rsid w:val="00300A5A"/>
    <w:pPr>
      <w:tabs>
        <w:tab w:val="center" w:pos="4320"/>
        <w:tab w:val="right" w:pos="8640"/>
      </w:tabs>
    </w:pPr>
  </w:style>
  <w:style w:type="character" w:customStyle="1" w:styleId="FooterChar">
    <w:name w:val="Footer Char"/>
    <w:basedOn w:val="DefaultParagraphFont"/>
    <w:link w:val="Footer"/>
    <w:uiPriority w:val="99"/>
    <w:rsid w:val="00300A5A"/>
  </w:style>
  <w:style w:type="paragraph" w:styleId="BalloonText">
    <w:name w:val="Balloon Text"/>
    <w:basedOn w:val="Normal"/>
    <w:link w:val="BalloonTextChar"/>
    <w:uiPriority w:val="99"/>
    <w:semiHidden/>
    <w:unhideWhenUsed/>
    <w:rsid w:val="00300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A5A"/>
    <w:rPr>
      <w:rFonts w:ascii="Lucida Grande" w:hAnsi="Lucida Grande" w:cs="Lucida Grande"/>
      <w:sz w:val="18"/>
      <w:szCs w:val="18"/>
    </w:rPr>
  </w:style>
  <w:style w:type="paragraph" w:customStyle="1" w:styleId="normal0">
    <w:name w:val="normal"/>
    <w:rsid w:val="00300A5A"/>
    <w:pPr>
      <w:pBdr>
        <w:top w:val="nil"/>
        <w:left w:val="nil"/>
        <w:bottom w:val="nil"/>
        <w:right w:val="nil"/>
        <w:between w:val="nil"/>
      </w:pBdr>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5A"/>
    <w:pPr>
      <w:ind w:left="720"/>
      <w:contextualSpacing/>
    </w:pPr>
  </w:style>
  <w:style w:type="paragraph" w:styleId="Header">
    <w:name w:val="header"/>
    <w:basedOn w:val="Normal"/>
    <w:link w:val="HeaderChar"/>
    <w:uiPriority w:val="99"/>
    <w:unhideWhenUsed/>
    <w:rsid w:val="00300A5A"/>
    <w:pPr>
      <w:tabs>
        <w:tab w:val="center" w:pos="4320"/>
        <w:tab w:val="right" w:pos="8640"/>
      </w:tabs>
    </w:pPr>
  </w:style>
  <w:style w:type="character" w:customStyle="1" w:styleId="HeaderChar">
    <w:name w:val="Header Char"/>
    <w:basedOn w:val="DefaultParagraphFont"/>
    <w:link w:val="Header"/>
    <w:uiPriority w:val="99"/>
    <w:rsid w:val="00300A5A"/>
  </w:style>
  <w:style w:type="paragraph" w:styleId="Footer">
    <w:name w:val="footer"/>
    <w:basedOn w:val="Normal"/>
    <w:link w:val="FooterChar"/>
    <w:uiPriority w:val="99"/>
    <w:unhideWhenUsed/>
    <w:rsid w:val="00300A5A"/>
    <w:pPr>
      <w:tabs>
        <w:tab w:val="center" w:pos="4320"/>
        <w:tab w:val="right" w:pos="8640"/>
      </w:tabs>
    </w:pPr>
  </w:style>
  <w:style w:type="character" w:customStyle="1" w:styleId="FooterChar">
    <w:name w:val="Footer Char"/>
    <w:basedOn w:val="DefaultParagraphFont"/>
    <w:link w:val="Footer"/>
    <w:uiPriority w:val="99"/>
    <w:rsid w:val="00300A5A"/>
  </w:style>
  <w:style w:type="paragraph" w:styleId="BalloonText">
    <w:name w:val="Balloon Text"/>
    <w:basedOn w:val="Normal"/>
    <w:link w:val="BalloonTextChar"/>
    <w:uiPriority w:val="99"/>
    <w:semiHidden/>
    <w:unhideWhenUsed/>
    <w:rsid w:val="00300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A5A"/>
    <w:rPr>
      <w:rFonts w:ascii="Lucida Grande" w:hAnsi="Lucida Grande" w:cs="Lucida Grande"/>
      <w:sz w:val="18"/>
      <w:szCs w:val="18"/>
    </w:rPr>
  </w:style>
  <w:style w:type="paragraph" w:customStyle="1" w:styleId="normal0">
    <w:name w:val="normal"/>
    <w:rsid w:val="00300A5A"/>
    <w:pPr>
      <w:pBdr>
        <w:top w:val="nil"/>
        <w:left w:val="nil"/>
        <w:bottom w:val="nil"/>
        <w:right w:val="nil"/>
        <w:between w:val="nil"/>
      </w:pBd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1113</Words>
  <Characters>6350</Characters>
  <Application>Microsoft Macintosh Word</Application>
  <DocSecurity>0</DocSecurity>
  <Lines>52</Lines>
  <Paragraphs>14</Paragraphs>
  <ScaleCrop>false</ScaleCrop>
  <Company>MacRostie Art Center</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 Coordinator</dc:creator>
  <cp:keywords/>
  <dc:description/>
  <cp:lastModifiedBy>Outreach Coordinator</cp:lastModifiedBy>
  <cp:revision>2</cp:revision>
  <dcterms:created xsi:type="dcterms:W3CDTF">2017-12-27T00:20:00Z</dcterms:created>
  <dcterms:modified xsi:type="dcterms:W3CDTF">2017-12-27T00:32:00Z</dcterms:modified>
</cp:coreProperties>
</file>